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B77C5" w14:textId="4134A955" w:rsidR="00B42DF1" w:rsidRDefault="00F46D22" w:rsidP="00B42DF1">
      <w:pPr>
        <w:jc w:val="center"/>
        <w:rPr>
          <w:rFonts w:hint="eastAsia"/>
          <w:b/>
          <w:sz w:val="44"/>
          <w:szCs w:val="44"/>
        </w:rPr>
      </w:pPr>
      <w:r>
        <w:rPr>
          <w:rFonts w:hint="eastAsia"/>
          <w:b/>
          <w:sz w:val="44"/>
          <w:szCs w:val="44"/>
        </w:rPr>
        <w:t>国庆假期高二政治练习题</w:t>
      </w:r>
    </w:p>
    <w:p w14:paraId="4F46D63B" w14:textId="5BDDB86A" w:rsidR="00A6604C" w:rsidRPr="00A6604C" w:rsidRDefault="00A6604C" w:rsidP="00B42DF1">
      <w:pPr>
        <w:jc w:val="center"/>
        <w:rPr>
          <w:rFonts w:hint="eastAsia"/>
          <w:bCs/>
          <w:sz w:val="28"/>
          <w:szCs w:val="28"/>
        </w:rPr>
      </w:pPr>
      <w:r w:rsidRPr="00A6604C">
        <w:rPr>
          <w:rFonts w:hint="eastAsia"/>
          <w:bCs/>
          <w:sz w:val="28"/>
          <w:szCs w:val="28"/>
        </w:rPr>
        <w:t>出题人：徐春燕  审题人：邹少军</w:t>
      </w:r>
    </w:p>
    <w:p w14:paraId="346DD3E9" w14:textId="54B98C13" w:rsidR="00B42DF1" w:rsidRPr="00B42DF1" w:rsidRDefault="00B42DF1" w:rsidP="00A6604C">
      <w:pPr>
        <w:adjustRightInd w:val="0"/>
        <w:snapToGrid w:val="0"/>
        <w:rPr>
          <w:rFonts w:ascii="宋体" w:eastAsia="宋体" w:hAnsi="宋体" w:hint="eastAsia"/>
          <w:b/>
          <w:szCs w:val="21"/>
        </w:rPr>
      </w:pPr>
      <w:r w:rsidRPr="00B42DF1">
        <w:rPr>
          <w:rFonts w:ascii="宋体" w:eastAsia="宋体" w:hAnsi="宋体" w:hint="eastAsia"/>
          <w:b/>
          <w:szCs w:val="21"/>
        </w:rPr>
        <w:t>一、单选题（每小题3分，共25小题，75分）</w:t>
      </w:r>
    </w:p>
    <w:p w14:paraId="7467680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w:t>
      </w:r>
      <w:r w:rsidRPr="00B42DF1">
        <w:rPr>
          <w:rFonts w:ascii="宋体" w:eastAsia="宋体" w:hAnsi="宋体" w:hint="eastAsia"/>
          <w:szCs w:val="21"/>
        </w:rPr>
        <w:t>．</w:t>
      </w:r>
      <w:r w:rsidRPr="00B42DF1">
        <w:rPr>
          <w:rFonts w:ascii="宋体" w:eastAsia="宋体" w:hAnsi="宋体"/>
          <w:szCs w:val="21"/>
        </w:rPr>
        <w:t>2024</w:t>
      </w:r>
      <w:r w:rsidRPr="00B42DF1">
        <w:rPr>
          <w:rFonts w:ascii="宋体" w:eastAsia="宋体" w:hAnsi="宋体" w:hint="eastAsia"/>
          <w:szCs w:val="21"/>
        </w:rPr>
        <w:t>年</w:t>
      </w:r>
      <w:r w:rsidRPr="00B42DF1">
        <w:rPr>
          <w:rFonts w:ascii="宋体" w:eastAsia="宋体" w:hAnsi="宋体"/>
          <w:szCs w:val="21"/>
        </w:rPr>
        <w:t>4</w:t>
      </w:r>
      <w:r w:rsidRPr="00B42DF1">
        <w:rPr>
          <w:rFonts w:ascii="宋体" w:eastAsia="宋体" w:hAnsi="宋体" w:hint="eastAsia"/>
          <w:szCs w:val="21"/>
        </w:rPr>
        <w:t>月</w:t>
      </w:r>
      <w:r w:rsidRPr="00B42DF1">
        <w:rPr>
          <w:rFonts w:ascii="宋体" w:eastAsia="宋体" w:hAnsi="宋体"/>
          <w:szCs w:val="21"/>
        </w:rPr>
        <w:t>25</w:t>
      </w:r>
      <w:r w:rsidRPr="00B42DF1">
        <w:rPr>
          <w:rFonts w:ascii="宋体" w:eastAsia="宋体" w:hAnsi="宋体" w:hint="eastAsia"/>
          <w:szCs w:val="21"/>
        </w:rPr>
        <w:t>日</w:t>
      </w:r>
      <w:r w:rsidRPr="00B42DF1">
        <w:rPr>
          <w:rFonts w:ascii="宋体" w:eastAsia="宋体" w:hAnsi="宋体"/>
          <w:szCs w:val="21"/>
        </w:rPr>
        <w:t>20</w:t>
      </w:r>
      <w:r w:rsidRPr="00B42DF1">
        <w:rPr>
          <w:rFonts w:ascii="宋体" w:eastAsia="宋体" w:hAnsi="宋体" w:hint="eastAsia"/>
          <w:szCs w:val="21"/>
        </w:rPr>
        <w:t>时</w:t>
      </w:r>
      <w:r w:rsidRPr="00B42DF1">
        <w:rPr>
          <w:rFonts w:ascii="宋体" w:eastAsia="宋体" w:hAnsi="宋体"/>
          <w:szCs w:val="21"/>
        </w:rPr>
        <w:t>59</w:t>
      </w:r>
      <w:r w:rsidRPr="00B42DF1">
        <w:rPr>
          <w:rFonts w:ascii="宋体" w:eastAsia="宋体" w:hAnsi="宋体" w:hint="eastAsia"/>
          <w:szCs w:val="21"/>
        </w:rPr>
        <w:t>分，搭载神舟十八号载人飞船的长征二号</w:t>
      </w:r>
      <w:r w:rsidRPr="00B42DF1">
        <w:rPr>
          <w:rFonts w:ascii="宋体" w:eastAsia="宋体" w:hAnsi="宋体"/>
          <w:szCs w:val="21"/>
        </w:rPr>
        <w:t>F</w:t>
      </w:r>
      <w:r w:rsidRPr="00B42DF1">
        <w:rPr>
          <w:rFonts w:ascii="宋体" w:eastAsia="宋体" w:hAnsi="宋体" w:hint="eastAsia"/>
          <w:szCs w:val="21"/>
        </w:rPr>
        <w:t>遥十八运载火箭在酒泉卫星发射中心点火发射，约</w:t>
      </w:r>
      <w:r w:rsidRPr="00B42DF1">
        <w:rPr>
          <w:rFonts w:ascii="宋体" w:eastAsia="宋体" w:hAnsi="宋体"/>
          <w:szCs w:val="21"/>
        </w:rPr>
        <w:t>10</w:t>
      </w:r>
      <w:r w:rsidRPr="00B42DF1">
        <w:rPr>
          <w:rFonts w:ascii="宋体" w:eastAsia="宋体" w:hAnsi="宋体" w:hint="eastAsia"/>
          <w:szCs w:val="21"/>
        </w:rPr>
        <w:t>分钟后，神舟十八号载人飞船与火箭成功分离，进入预定轨道，发射取得圆满成功。从哲学上看，这体现了（</w:t>
      </w:r>
      <w:r w:rsidRPr="00B42DF1">
        <w:rPr>
          <w:rFonts w:ascii="宋体" w:eastAsia="宋体" w:hAnsi="宋体"/>
          <w:szCs w:val="21"/>
        </w:rPr>
        <w:t>   </w:t>
      </w:r>
      <w:r w:rsidRPr="00B42DF1">
        <w:rPr>
          <w:rFonts w:ascii="宋体" w:eastAsia="宋体" w:hAnsi="宋体" w:hint="eastAsia"/>
          <w:szCs w:val="21"/>
        </w:rPr>
        <w:t>）</w:t>
      </w:r>
    </w:p>
    <w:p w14:paraId="623F7643" w14:textId="6C865FD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思维与存在具有同一性</w:t>
      </w:r>
      <w:r>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思维与存在相互影响、相互依赖</w:t>
      </w:r>
    </w:p>
    <w:p w14:paraId="619B3FF5" w14:textId="2FAF36E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运动是物质的唯一特性</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意识活动具有能动创造性</w:t>
      </w:r>
    </w:p>
    <w:p w14:paraId="1BF1811C" w14:textId="1FC2E21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Pr>
          <w:rFonts w:ascii="宋体" w:eastAsia="宋体" w:hAnsi="宋体" w:hint="eastAsia"/>
          <w:szCs w:val="21"/>
        </w:rPr>
        <w:t xml:space="preserve"> </w:t>
      </w:r>
      <w:r w:rsidRPr="00B42DF1">
        <w:rPr>
          <w:rFonts w:ascii="宋体" w:eastAsia="宋体" w:hAnsi="宋体"/>
          <w:szCs w:val="21"/>
        </w:rPr>
        <w:tab/>
        <w:t>D</w:t>
      </w:r>
      <w:r w:rsidRPr="00B42DF1">
        <w:rPr>
          <w:rFonts w:ascii="宋体" w:eastAsia="宋体" w:hAnsi="宋体" w:hint="eastAsia"/>
          <w:szCs w:val="21"/>
        </w:rPr>
        <w:t>．</w:t>
      </w:r>
      <w:r w:rsidRPr="00B42DF1">
        <w:rPr>
          <w:rFonts w:ascii="宋体" w:eastAsia="宋体" w:hAnsi="宋体"/>
          <w:szCs w:val="21"/>
        </w:rPr>
        <w:t>②④</w:t>
      </w:r>
    </w:p>
    <w:p w14:paraId="1AF2C041"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2</w:t>
      </w:r>
      <w:r w:rsidRPr="00B42DF1">
        <w:rPr>
          <w:rFonts w:ascii="宋体" w:eastAsia="宋体" w:hAnsi="宋体" w:hint="eastAsia"/>
          <w:szCs w:val="21"/>
        </w:rPr>
        <w:t>．</w:t>
      </w:r>
      <w:r w:rsidRPr="00B42DF1">
        <w:rPr>
          <w:rFonts w:ascii="宋体" w:eastAsia="宋体" w:hAnsi="宋体"/>
          <w:szCs w:val="21"/>
        </w:rPr>
        <w:t>2024</w:t>
      </w:r>
      <w:r w:rsidRPr="00B42DF1">
        <w:rPr>
          <w:rFonts w:ascii="宋体" w:eastAsia="宋体" w:hAnsi="宋体" w:hint="eastAsia"/>
          <w:szCs w:val="21"/>
        </w:rPr>
        <w:t>年</w:t>
      </w:r>
      <w:r w:rsidRPr="00B42DF1">
        <w:rPr>
          <w:rFonts w:ascii="宋体" w:eastAsia="宋体" w:hAnsi="宋体"/>
          <w:szCs w:val="21"/>
        </w:rPr>
        <w:t>6</w:t>
      </w:r>
      <w:r w:rsidRPr="00B42DF1">
        <w:rPr>
          <w:rFonts w:ascii="宋体" w:eastAsia="宋体" w:hAnsi="宋体" w:hint="eastAsia"/>
          <w:szCs w:val="21"/>
        </w:rPr>
        <w:t>月</w:t>
      </w:r>
      <w:r w:rsidRPr="00B42DF1">
        <w:rPr>
          <w:rFonts w:ascii="宋体" w:eastAsia="宋体" w:hAnsi="宋体"/>
          <w:szCs w:val="21"/>
        </w:rPr>
        <w:t>25</w:t>
      </w:r>
      <w:r w:rsidRPr="00B42DF1">
        <w:rPr>
          <w:rFonts w:ascii="宋体" w:eastAsia="宋体" w:hAnsi="宋体" w:hint="eastAsia"/>
          <w:szCs w:val="21"/>
        </w:rPr>
        <w:t>日</w:t>
      </w:r>
      <w:r w:rsidRPr="00B42DF1">
        <w:rPr>
          <w:rFonts w:ascii="宋体" w:eastAsia="宋体" w:hAnsi="宋体"/>
          <w:szCs w:val="21"/>
        </w:rPr>
        <w:t>14</w:t>
      </w:r>
      <w:r w:rsidRPr="00B42DF1">
        <w:rPr>
          <w:rFonts w:ascii="宋体" w:eastAsia="宋体" w:hAnsi="宋体" w:hint="eastAsia"/>
          <w:szCs w:val="21"/>
        </w:rPr>
        <w:t>时</w:t>
      </w:r>
      <w:r w:rsidRPr="00B42DF1">
        <w:rPr>
          <w:rFonts w:ascii="宋体" w:eastAsia="宋体" w:hAnsi="宋体"/>
          <w:szCs w:val="21"/>
        </w:rPr>
        <w:t>07</w:t>
      </w:r>
      <w:r w:rsidRPr="00B42DF1">
        <w:rPr>
          <w:rFonts w:ascii="宋体" w:eastAsia="宋体" w:hAnsi="宋体" w:hint="eastAsia"/>
          <w:szCs w:val="21"/>
        </w:rPr>
        <w:t>分，嫦娥六号返回器准确着陆于预定区域，实现世界首次月球背面采样返回。通过对所采集</w:t>
      </w:r>
      <w:proofErr w:type="gramStart"/>
      <w:r w:rsidRPr="00B42DF1">
        <w:rPr>
          <w:rFonts w:ascii="宋体" w:eastAsia="宋体" w:hAnsi="宋体" w:hint="eastAsia"/>
          <w:szCs w:val="21"/>
        </w:rPr>
        <w:t>的月背土壤</w:t>
      </w:r>
      <w:proofErr w:type="gramEnd"/>
      <w:r w:rsidRPr="00B42DF1">
        <w:rPr>
          <w:rFonts w:ascii="宋体" w:eastAsia="宋体" w:hAnsi="宋体" w:hint="eastAsia"/>
          <w:szCs w:val="21"/>
        </w:rPr>
        <w:t>的分析，深化了对月球成因和演化历史的研究。这佐证了（</w:t>
      </w:r>
      <w:r w:rsidRPr="00B42DF1">
        <w:rPr>
          <w:rFonts w:ascii="宋体" w:eastAsia="宋体" w:hAnsi="宋体"/>
          <w:szCs w:val="21"/>
        </w:rPr>
        <w:t>   </w:t>
      </w:r>
      <w:r w:rsidRPr="00B42DF1">
        <w:rPr>
          <w:rFonts w:ascii="宋体" w:eastAsia="宋体" w:hAnsi="宋体" w:hint="eastAsia"/>
          <w:szCs w:val="21"/>
        </w:rPr>
        <w:t>）</w:t>
      </w:r>
    </w:p>
    <w:p w14:paraId="307DF649" w14:textId="3E4B1CE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规律的普遍性</w:t>
      </w:r>
      <w:r w:rsidRPr="00B42DF1">
        <w:rPr>
          <w:rFonts w:ascii="宋体" w:eastAsia="宋体" w:hAnsi="宋体"/>
          <w:szCs w:val="21"/>
        </w:rPr>
        <w:t>    ②</w:t>
      </w:r>
      <w:r w:rsidRPr="00B42DF1">
        <w:rPr>
          <w:rFonts w:ascii="宋体" w:eastAsia="宋体" w:hAnsi="宋体" w:hint="eastAsia"/>
          <w:szCs w:val="21"/>
        </w:rPr>
        <w:t>世界的物质性</w:t>
      </w:r>
      <w:r w:rsidRPr="00B42DF1">
        <w:rPr>
          <w:rFonts w:ascii="宋体" w:eastAsia="宋体" w:hAnsi="宋体"/>
          <w:szCs w:val="21"/>
        </w:rPr>
        <w:t>    ③</w:t>
      </w:r>
      <w:r w:rsidRPr="00B42DF1">
        <w:rPr>
          <w:rFonts w:ascii="宋体" w:eastAsia="宋体" w:hAnsi="宋体" w:hint="eastAsia"/>
          <w:szCs w:val="21"/>
        </w:rPr>
        <w:t>真理的反复性</w:t>
      </w:r>
      <w:r w:rsidRPr="00B42DF1">
        <w:rPr>
          <w:rFonts w:ascii="宋体" w:eastAsia="宋体" w:hAnsi="宋体"/>
          <w:szCs w:val="21"/>
        </w:rPr>
        <w:t>    ④</w:t>
      </w:r>
      <w:r w:rsidRPr="00B42DF1">
        <w:rPr>
          <w:rFonts w:ascii="宋体" w:eastAsia="宋体" w:hAnsi="宋体" w:hint="eastAsia"/>
          <w:szCs w:val="21"/>
        </w:rPr>
        <w:t>实践的历史性</w:t>
      </w:r>
    </w:p>
    <w:p w14:paraId="14A135B8" w14:textId="00659EF3"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0796990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3</w:t>
      </w:r>
      <w:r w:rsidRPr="00B42DF1">
        <w:rPr>
          <w:rFonts w:ascii="宋体" w:eastAsia="宋体" w:hAnsi="宋体" w:hint="eastAsia"/>
          <w:szCs w:val="21"/>
        </w:rPr>
        <w:t>．</w:t>
      </w:r>
      <w:r w:rsidRPr="00B42DF1">
        <w:rPr>
          <w:rFonts w:ascii="宋体" w:eastAsia="宋体" w:hAnsi="宋体"/>
          <w:szCs w:val="21"/>
        </w:rPr>
        <w:t>2023</w:t>
      </w:r>
      <w:r w:rsidRPr="00B42DF1">
        <w:rPr>
          <w:rFonts w:ascii="宋体" w:eastAsia="宋体" w:hAnsi="宋体" w:hint="eastAsia"/>
          <w:szCs w:val="21"/>
        </w:rPr>
        <w:t>年</w:t>
      </w:r>
      <w:r w:rsidRPr="00B42DF1">
        <w:rPr>
          <w:rFonts w:ascii="宋体" w:eastAsia="宋体" w:hAnsi="宋体"/>
          <w:szCs w:val="21"/>
        </w:rPr>
        <w:t>6</w:t>
      </w:r>
      <w:r w:rsidRPr="00B42DF1">
        <w:rPr>
          <w:rFonts w:ascii="宋体" w:eastAsia="宋体" w:hAnsi="宋体" w:hint="eastAsia"/>
          <w:szCs w:val="21"/>
        </w:rPr>
        <w:t>月，以</w:t>
      </w:r>
      <w:r w:rsidRPr="00B42DF1">
        <w:rPr>
          <w:rFonts w:ascii="宋体" w:eastAsia="宋体" w:hAnsi="宋体"/>
          <w:szCs w:val="21"/>
        </w:rPr>
        <w:t>“</w:t>
      </w:r>
      <w:r w:rsidRPr="00B42DF1">
        <w:rPr>
          <w:rFonts w:ascii="宋体" w:eastAsia="宋体" w:hAnsi="宋体" w:hint="eastAsia"/>
          <w:szCs w:val="21"/>
        </w:rPr>
        <w:t>人工智能时代：构建交流、互鉴、包容的数字世界</w:t>
      </w:r>
      <w:r w:rsidRPr="00B42DF1">
        <w:rPr>
          <w:rFonts w:ascii="宋体" w:eastAsia="宋体" w:hAnsi="宋体"/>
          <w:szCs w:val="21"/>
        </w:rPr>
        <w:t>”</w:t>
      </w:r>
      <w:r w:rsidRPr="00B42DF1">
        <w:rPr>
          <w:rFonts w:ascii="宋体" w:eastAsia="宋体" w:hAnsi="宋体" w:hint="eastAsia"/>
          <w:szCs w:val="21"/>
        </w:rPr>
        <w:t>为主题的世界互联网大会数字</w:t>
      </w:r>
      <w:proofErr w:type="gramStart"/>
      <w:r w:rsidRPr="00B42DF1">
        <w:rPr>
          <w:rFonts w:ascii="宋体" w:eastAsia="宋体" w:hAnsi="宋体" w:hint="eastAsia"/>
          <w:szCs w:val="21"/>
        </w:rPr>
        <w:t>文明尼</w:t>
      </w:r>
      <w:proofErr w:type="gramEnd"/>
      <w:r w:rsidRPr="00B42DF1">
        <w:rPr>
          <w:rFonts w:ascii="宋体" w:eastAsia="宋体" w:hAnsi="宋体" w:hint="eastAsia"/>
          <w:szCs w:val="21"/>
        </w:rPr>
        <w:t>山对话在孔子故里山东曲阜举办，</w:t>
      </w:r>
      <w:proofErr w:type="gramStart"/>
      <w:r w:rsidRPr="00B42DF1">
        <w:rPr>
          <w:rFonts w:ascii="宋体" w:eastAsia="宋体" w:hAnsi="宋体" w:hint="eastAsia"/>
          <w:szCs w:val="21"/>
        </w:rPr>
        <w:t>此次尼</w:t>
      </w:r>
      <w:proofErr w:type="gramEnd"/>
      <w:r w:rsidRPr="00B42DF1">
        <w:rPr>
          <w:rFonts w:ascii="宋体" w:eastAsia="宋体" w:hAnsi="宋体" w:hint="eastAsia"/>
          <w:szCs w:val="21"/>
        </w:rPr>
        <w:t>山对话的举办，旨在以儒家思想中蕴藏的深邃智慧照</w:t>
      </w:r>
      <w:proofErr w:type="gramStart"/>
      <w:r w:rsidRPr="00B42DF1">
        <w:rPr>
          <w:rFonts w:ascii="宋体" w:eastAsia="宋体" w:hAnsi="宋体" w:hint="eastAsia"/>
          <w:szCs w:val="21"/>
        </w:rPr>
        <w:t>鉴数字</w:t>
      </w:r>
      <w:proofErr w:type="gramEnd"/>
      <w:r w:rsidRPr="00B42DF1">
        <w:rPr>
          <w:rFonts w:ascii="宋体" w:eastAsia="宋体" w:hAnsi="宋体" w:hint="eastAsia"/>
          <w:szCs w:val="21"/>
        </w:rPr>
        <w:t>文明的未来，为人工智能技术的发展开辟新道路。这说明（</w:t>
      </w:r>
      <w:r w:rsidRPr="00B42DF1">
        <w:rPr>
          <w:rFonts w:ascii="宋体" w:eastAsia="宋体" w:hAnsi="宋体"/>
          <w:szCs w:val="21"/>
        </w:rPr>
        <w:t>   </w:t>
      </w:r>
      <w:r w:rsidRPr="00B42DF1">
        <w:rPr>
          <w:rFonts w:ascii="宋体" w:eastAsia="宋体" w:hAnsi="宋体" w:hint="eastAsia"/>
          <w:szCs w:val="21"/>
        </w:rPr>
        <w:t>）</w:t>
      </w:r>
    </w:p>
    <w:p w14:paraId="2603F474" w14:textId="3AD9C3F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哲学为具体科学提供世界观和方法论的指导</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哲学的任务是指导人们正确认识和改造世界</w:t>
      </w:r>
    </w:p>
    <w:p w14:paraId="423151BA" w14:textId="14C150F6"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哲学为各门具体科学的发展提供基础</w:t>
      </w:r>
      <w:r w:rsidR="00FC1569">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具体科学的进步推动哲学不断发展</w:t>
      </w:r>
    </w:p>
    <w:p w14:paraId="791921D6" w14:textId="37956C5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54340F2B"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4</w:t>
      </w:r>
      <w:r w:rsidRPr="00B42DF1">
        <w:rPr>
          <w:rFonts w:ascii="宋体" w:eastAsia="宋体" w:hAnsi="宋体" w:hint="eastAsia"/>
          <w:szCs w:val="21"/>
        </w:rPr>
        <w:t>．南开大学具有光荣的爱国主义传统。老校长张伯苓曾向全体师生发出：</w:t>
      </w:r>
      <w:r w:rsidRPr="00B42DF1">
        <w:rPr>
          <w:rFonts w:ascii="宋体" w:eastAsia="宋体" w:hAnsi="宋体"/>
          <w:szCs w:val="21"/>
        </w:rPr>
        <w:t>“</w:t>
      </w:r>
      <w:r w:rsidRPr="00B42DF1">
        <w:rPr>
          <w:rFonts w:ascii="宋体" w:eastAsia="宋体" w:hAnsi="宋体" w:hint="eastAsia"/>
          <w:szCs w:val="21"/>
        </w:rPr>
        <w:t>你是中国人吗</w:t>
      </w:r>
      <w:r w:rsidRPr="00B42DF1">
        <w:rPr>
          <w:rFonts w:ascii="宋体" w:eastAsia="宋体" w:hAnsi="宋体"/>
          <w:szCs w:val="21"/>
        </w:rPr>
        <w:t>?</w:t>
      </w:r>
      <w:r w:rsidRPr="00B42DF1">
        <w:rPr>
          <w:rFonts w:ascii="宋体" w:eastAsia="宋体" w:hAnsi="宋体" w:hint="eastAsia"/>
          <w:szCs w:val="21"/>
        </w:rPr>
        <w:t>你爱中国吗</w:t>
      </w:r>
      <w:r w:rsidRPr="00B42DF1">
        <w:rPr>
          <w:rFonts w:ascii="宋体" w:eastAsia="宋体" w:hAnsi="宋体"/>
          <w:szCs w:val="21"/>
        </w:rPr>
        <w:t>?</w:t>
      </w:r>
      <w:r w:rsidRPr="00B42DF1">
        <w:rPr>
          <w:rFonts w:ascii="宋体" w:eastAsia="宋体" w:hAnsi="宋体" w:hint="eastAsia"/>
          <w:szCs w:val="21"/>
        </w:rPr>
        <w:t>你愿意中国好吗</w:t>
      </w:r>
      <w:r w:rsidRPr="00B42DF1">
        <w:rPr>
          <w:rFonts w:ascii="宋体" w:eastAsia="宋体" w:hAnsi="宋体"/>
          <w:szCs w:val="21"/>
        </w:rPr>
        <w:t>?”</w:t>
      </w:r>
      <w:r w:rsidRPr="00B42DF1">
        <w:rPr>
          <w:rFonts w:ascii="宋体" w:eastAsia="宋体" w:hAnsi="宋体" w:hint="eastAsia"/>
          <w:szCs w:val="21"/>
        </w:rPr>
        <w:t>的</w:t>
      </w:r>
      <w:r w:rsidRPr="00B42DF1">
        <w:rPr>
          <w:rFonts w:ascii="宋体" w:eastAsia="宋体" w:hAnsi="宋体"/>
          <w:szCs w:val="21"/>
        </w:rPr>
        <w:t>“</w:t>
      </w:r>
      <w:r w:rsidRPr="00B42DF1">
        <w:rPr>
          <w:rFonts w:ascii="宋体" w:eastAsia="宋体" w:hAnsi="宋体" w:hint="eastAsia"/>
          <w:szCs w:val="21"/>
        </w:rPr>
        <w:t>爱国三问</w:t>
      </w:r>
      <w:r w:rsidRPr="00B42DF1">
        <w:rPr>
          <w:rFonts w:ascii="宋体" w:eastAsia="宋体" w:hAnsi="宋体"/>
          <w:szCs w:val="21"/>
        </w:rPr>
        <w:t>”,</w:t>
      </w:r>
      <w:r w:rsidRPr="00B42DF1">
        <w:rPr>
          <w:rFonts w:ascii="宋体" w:eastAsia="宋体" w:hAnsi="宋体" w:hint="eastAsia"/>
          <w:szCs w:val="21"/>
        </w:rPr>
        <w:t>这铿锵有力的</w:t>
      </w:r>
      <w:r w:rsidRPr="00B42DF1">
        <w:rPr>
          <w:rFonts w:ascii="宋体" w:eastAsia="宋体" w:hAnsi="宋体"/>
          <w:szCs w:val="21"/>
        </w:rPr>
        <w:t>“</w:t>
      </w:r>
      <w:r w:rsidRPr="00B42DF1">
        <w:rPr>
          <w:rFonts w:ascii="宋体" w:eastAsia="宋体" w:hAnsi="宋体" w:hint="eastAsia"/>
          <w:szCs w:val="21"/>
        </w:rPr>
        <w:t>三问</w:t>
      </w:r>
      <w:r w:rsidRPr="00B42DF1">
        <w:rPr>
          <w:rFonts w:ascii="宋体" w:eastAsia="宋体" w:hAnsi="宋体"/>
          <w:szCs w:val="21"/>
        </w:rPr>
        <w:t>”</w:t>
      </w:r>
      <w:r w:rsidRPr="00B42DF1">
        <w:rPr>
          <w:rFonts w:ascii="宋体" w:eastAsia="宋体" w:hAnsi="宋体" w:hint="eastAsia"/>
          <w:szCs w:val="21"/>
        </w:rPr>
        <w:t>一直回响在南开人心中，激励着一代</w:t>
      </w:r>
      <w:proofErr w:type="gramStart"/>
      <w:r w:rsidRPr="00B42DF1">
        <w:rPr>
          <w:rFonts w:ascii="宋体" w:eastAsia="宋体" w:hAnsi="宋体" w:hint="eastAsia"/>
          <w:szCs w:val="21"/>
        </w:rPr>
        <w:t>代</w:t>
      </w:r>
      <w:proofErr w:type="gramEnd"/>
      <w:r w:rsidRPr="00B42DF1">
        <w:rPr>
          <w:rFonts w:ascii="宋体" w:eastAsia="宋体" w:hAnsi="宋体" w:hint="eastAsia"/>
          <w:szCs w:val="21"/>
        </w:rPr>
        <w:t>南开学子志业报国。新时代新征程，南开大学将继承爱国主义传统，弘扬追求变革的时代精神，为强国建设、民族复兴不断培养</w:t>
      </w:r>
      <w:r w:rsidRPr="00B42DF1">
        <w:rPr>
          <w:rFonts w:ascii="宋体" w:eastAsia="宋体" w:hAnsi="宋体"/>
          <w:szCs w:val="21"/>
        </w:rPr>
        <w:t>“</w:t>
      </w:r>
      <w:r w:rsidRPr="00B42DF1">
        <w:rPr>
          <w:rFonts w:ascii="宋体" w:eastAsia="宋体" w:hAnsi="宋体" w:hint="eastAsia"/>
          <w:szCs w:val="21"/>
        </w:rPr>
        <w:t>知中国，服务中国</w:t>
      </w:r>
      <w:r w:rsidRPr="00B42DF1">
        <w:rPr>
          <w:rFonts w:ascii="宋体" w:eastAsia="宋体" w:hAnsi="宋体"/>
          <w:szCs w:val="21"/>
        </w:rPr>
        <w:t>”</w:t>
      </w:r>
      <w:r w:rsidRPr="00B42DF1">
        <w:rPr>
          <w:rFonts w:ascii="宋体" w:eastAsia="宋体" w:hAnsi="宋体" w:hint="eastAsia"/>
          <w:szCs w:val="21"/>
        </w:rPr>
        <w:t>的优秀人才。由此可见（</w:t>
      </w:r>
      <w:r w:rsidRPr="00B42DF1">
        <w:rPr>
          <w:rFonts w:ascii="宋体" w:eastAsia="宋体" w:hAnsi="宋体"/>
          <w:szCs w:val="21"/>
        </w:rPr>
        <w:t>   </w:t>
      </w:r>
      <w:r w:rsidRPr="00B42DF1">
        <w:rPr>
          <w:rFonts w:ascii="宋体" w:eastAsia="宋体" w:hAnsi="宋体" w:hint="eastAsia"/>
          <w:szCs w:val="21"/>
        </w:rPr>
        <w:t>）</w:t>
      </w:r>
    </w:p>
    <w:p w14:paraId="0D23F04C" w14:textId="6CD6819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哲学是世界观与方法论的统一</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有什么样的世界观就有什么样的方法论</w:t>
      </w:r>
    </w:p>
    <w:p w14:paraId="7298C685" w14:textId="500E54E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哲学是对具体科学的概括和总结</w:t>
      </w:r>
      <w:r w:rsidR="00FC1569">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意识对人们认识和改造世界具有能动作用</w:t>
      </w:r>
    </w:p>
    <w:p w14:paraId="6A04CE48" w14:textId="1F9DBB26"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②④</w:t>
      </w:r>
      <w:r>
        <w:rPr>
          <w:rFonts w:ascii="宋体" w:eastAsia="宋体" w:hAnsi="宋体" w:hint="eastAsia"/>
          <w:szCs w:val="21"/>
        </w:rPr>
        <w:t xml:space="preserve">   </w:t>
      </w:r>
      <w:r w:rsidRPr="00B42DF1">
        <w:rPr>
          <w:rFonts w:ascii="宋体" w:eastAsia="宋体" w:hAnsi="宋体"/>
          <w:szCs w:val="21"/>
        </w:rPr>
        <w:tab/>
        <w:t>D</w:t>
      </w:r>
      <w:r w:rsidRPr="00B42DF1">
        <w:rPr>
          <w:rFonts w:ascii="宋体" w:eastAsia="宋体" w:hAnsi="宋体" w:hint="eastAsia"/>
          <w:szCs w:val="21"/>
        </w:rPr>
        <w:t>．</w:t>
      </w:r>
      <w:r w:rsidRPr="00B42DF1">
        <w:rPr>
          <w:rFonts w:ascii="宋体" w:eastAsia="宋体" w:hAnsi="宋体"/>
          <w:szCs w:val="21"/>
        </w:rPr>
        <w:t>③④</w:t>
      </w:r>
    </w:p>
    <w:p w14:paraId="556A84A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5</w:t>
      </w:r>
      <w:r w:rsidRPr="00B42DF1">
        <w:rPr>
          <w:rFonts w:ascii="宋体" w:eastAsia="宋体" w:hAnsi="宋体" w:hint="eastAsia"/>
          <w:szCs w:val="21"/>
        </w:rPr>
        <w:t>．在人类追求智慧的过程中，出现了各种各样的哲学派别。下列说法中能体现哲学两大基本派别根本分歧的是（</w:t>
      </w:r>
      <w:r w:rsidRPr="00B42DF1">
        <w:rPr>
          <w:rFonts w:ascii="宋体" w:eastAsia="宋体" w:hAnsi="宋体"/>
          <w:szCs w:val="21"/>
        </w:rPr>
        <w:t>     </w:t>
      </w:r>
      <w:r w:rsidRPr="00B42DF1">
        <w:rPr>
          <w:rFonts w:ascii="宋体" w:eastAsia="宋体" w:hAnsi="宋体" w:hint="eastAsia"/>
          <w:szCs w:val="21"/>
        </w:rPr>
        <w:t>）</w:t>
      </w:r>
    </w:p>
    <w:p w14:paraId="726F2AF1"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存在就是被感知</w:t>
      </w:r>
      <w:r w:rsidRPr="00B42DF1">
        <w:rPr>
          <w:rFonts w:ascii="宋体" w:eastAsia="宋体" w:hAnsi="宋体"/>
          <w:szCs w:val="21"/>
        </w:rPr>
        <w:t>”——“</w:t>
      </w:r>
      <w:r w:rsidRPr="00B42DF1">
        <w:rPr>
          <w:rFonts w:ascii="宋体" w:eastAsia="宋体" w:hAnsi="宋体" w:hint="eastAsia"/>
          <w:szCs w:val="21"/>
        </w:rPr>
        <w:t>大地浮于水上，没有水没有万物</w:t>
      </w:r>
      <w:r w:rsidRPr="00B42DF1">
        <w:rPr>
          <w:rFonts w:ascii="宋体" w:eastAsia="宋体" w:hAnsi="宋体"/>
          <w:szCs w:val="21"/>
        </w:rPr>
        <w:t>”</w:t>
      </w:r>
    </w:p>
    <w:p w14:paraId="2DCF5590"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proofErr w:type="gramStart"/>
      <w:r w:rsidRPr="00B42DF1">
        <w:rPr>
          <w:rFonts w:ascii="宋体" w:eastAsia="宋体" w:hAnsi="宋体" w:hint="eastAsia"/>
          <w:szCs w:val="21"/>
        </w:rPr>
        <w:t>世</w:t>
      </w:r>
      <w:proofErr w:type="gramEnd"/>
      <w:r w:rsidRPr="00B42DF1">
        <w:rPr>
          <w:rFonts w:ascii="宋体" w:eastAsia="宋体" w:hAnsi="宋体" w:hint="eastAsia"/>
          <w:szCs w:val="21"/>
        </w:rPr>
        <w:t>异则事异，事异则备变</w:t>
      </w:r>
      <w:r w:rsidRPr="00B42DF1">
        <w:rPr>
          <w:rFonts w:ascii="宋体" w:eastAsia="宋体" w:hAnsi="宋体"/>
          <w:szCs w:val="21"/>
        </w:rPr>
        <w:t>”——“</w:t>
      </w:r>
      <w:r w:rsidRPr="00B42DF1">
        <w:rPr>
          <w:rFonts w:ascii="宋体" w:eastAsia="宋体" w:hAnsi="宋体" w:hint="eastAsia"/>
          <w:szCs w:val="21"/>
        </w:rPr>
        <w:t>天不变，道亦不变</w:t>
      </w:r>
      <w:r w:rsidRPr="00B42DF1">
        <w:rPr>
          <w:rFonts w:ascii="宋体" w:eastAsia="宋体" w:hAnsi="宋体"/>
          <w:szCs w:val="21"/>
        </w:rPr>
        <w:t>”</w:t>
      </w:r>
    </w:p>
    <w:p w14:paraId="06125274"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生死由命，富贵在天</w:t>
      </w:r>
      <w:r w:rsidRPr="00B42DF1">
        <w:rPr>
          <w:rFonts w:ascii="宋体" w:eastAsia="宋体" w:hAnsi="宋体"/>
          <w:szCs w:val="21"/>
        </w:rPr>
        <w:t>”——“</w:t>
      </w:r>
      <w:r w:rsidRPr="00B42DF1">
        <w:rPr>
          <w:rFonts w:ascii="宋体" w:eastAsia="宋体" w:hAnsi="宋体" w:hint="eastAsia"/>
          <w:szCs w:val="21"/>
        </w:rPr>
        <w:t>宇宙便是吾心，吾心便是宇宙</w:t>
      </w:r>
      <w:r w:rsidRPr="00B42DF1">
        <w:rPr>
          <w:rFonts w:ascii="宋体" w:eastAsia="宋体" w:hAnsi="宋体"/>
          <w:szCs w:val="21"/>
        </w:rPr>
        <w:t>”</w:t>
      </w:r>
    </w:p>
    <w:p w14:paraId="07F1D727"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形存则神存，形谢则神灭</w:t>
      </w:r>
      <w:r w:rsidRPr="00B42DF1">
        <w:rPr>
          <w:rFonts w:ascii="宋体" w:eastAsia="宋体" w:hAnsi="宋体"/>
          <w:szCs w:val="21"/>
        </w:rPr>
        <w:t>”——“</w:t>
      </w:r>
      <w:r w:rsidRPr="00B42DF1">
        <w:rPr>
          <w:rFonts w:ascii="宋体" w:eastAsia="宋体" w:hAnsi="宋体" w:hint="eastAsia"/>
          <w:szCs w:val="21"/>
        </w:rPr>
        <w:t>物是观念的集合</w:t>
      </w:r>
      <w:r w:rsidRPr="00B42DF1">
        <w:rPr>
          <w:rFonts w:ascii="宋体" w:eastAsia="宋体" w:hAnsi="宋体"/>
          <w:szCs w:val="21"/>
        </w:rPr>
        <w:t>”</w:t>
      </w:r>
    </w:p>
    <w:p w14:paraId="63D7B0AF" w14:textId="6D79CB8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①③</w:t>
      </w:r>
      <w:r>
        <w:rPr>
          <w:rFonts w:ascii="宋体" w:eastAsia="宋体" w:hAnsi="宋体" w:hint="eastAsia"/>
          <w:szCs w:val="21"/>
        </w:rPr>
        <w:t xml:space="preserve">  </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③④</w:t>
      </w:r>
      <w:r>
        <w:rPr>
          <w:rFonts w:ascii="宋体" w:eastAsia="宋体" w:hAnsi="宋体" w:hint="eastAsia"/>
          <w:szCs w:val="21"/>
        </w:rPr>
        <w:t xml:space="preserve">  </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64A20848"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6</w:t>
      </w:r>
      <w:r w:rsidRPr="00B42DF1">
        <w:rPr>
          <w:rFonts w:ascii="宋体" w:eastAsia="宋体" w:hAnsi="宋体" w:hint="eastAsia"/>
          <w:szCs w:val="21"/>
        </w:rPr>
        <w:t>．马克思主义哲学深刻揭示客观世界特别是人类社会发展一般规律，是人类智慧的结晶，是无产阶级和广大人民认识世界和改造世界的强大思想武器。马克思主义哲学的科学性在于（</w:t>
      </w:r>
      <w:r w:rsidRPr="00B42DF1">
        <w:rPr>
          <w:rFonts w:ascii="宋体" w:eastAsia="宋体" w:hAnsi="宋体"/>
          <w:szCs w:val="21"/>
        </w:rPr>
        <w:t>   </w:t>
      </w:r>
      <w:r w:rsidRPr="00B42DF1">
        <w:rPr>
          <w:rFonts w:ascii="宋体" w:eastAsia="宋体" w:hAnsi="宋体" w:hint="eastAsia"/>
          <w:szCs w:val="21"/>
        </w:rPr>
        <w:t>）</w:t>
      </w:r>
    </w:p>
    <w:p w14:paraId="13855FFF" w14:textId="61B63E4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它正确反映了物质世界的本质和规律</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在实践基础上把唯物主义和唯心主义有机结合</w:t>
      </w:r>
    </w:p>
    <w:p w14:paraId="390F6D39" w14:textId="7E1AD9C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它是无产阶级改造世界的强大武器</w:t>
      </w:r>
      <w:r w:rsidR="00FC1569">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它把实践作为自己全部理论的基础</w:t>
      </w:r>
    </w:p>
    <w:p w14:paraId="1FDDF30F" w14:textId="548CA63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③④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②③</w:t>
      </w:r>
    </w:p>
    <w:p w14:paraId="20C247A4"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7</w:t>
      </w:r>
      <w:r w:rsidRPr="00B42DF1">
        <w:rPr>
          <w:rFonts w:ascii="宋体" w:eastAsia="宋体" w:hAnsi="宋体" w:hint="eastAsia"/>
          <w:szCs w:val="21"/>
        </w:rPr>
        <w:t>．习近平总书记指出，对于我们这样一个世界上最大的马克思主义执政党来说，理论强，才能方向明、人心齐、底气足。拥有马克思主义科学理论指导是我们党坚定信仰信念、把握历史主动的根本</w:t>
      </w:r>
      <w:r w:rsidRPr="00B42DF1">
        <w:rPr>
          <w:rFonts w:ascii="宋体" w:eastAsia="宋体" w:hAnsi="宋体" w:hint="eastAsia"/>
          <w:szCs w:val="21"/>
        </w:rPr>
        <w:t>所在。马克思主义科学理论之所以能够使中国共产党坚定信仰信念、把握历史主动，是基于</w:t>
      </w:r>
      <w:r w:rsidRPr="00B42DF1">
        <w:rPr>
          <w:rFonts w:ascii="宋体" w:eastAsia="宋体" w:hAnsi="宋体"/>
          <w:szCs w:val="21"/>
        </w:rPr>
        <w:t>(   )</w:t>
      </w:r>
    </w:p>
    <w:p w14:paraId="5843131A"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马克思主义是人民的理论，站在人民的立场探究人类自由解放</w:t>
      </w:r>
    </w:p>
    <w:p w14:paraId="2040B2F3"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马克思主义是科学的理论，创造性地揭示了人类社会发展规律</w:t>
      </w:r>
    </w:p>
    <w:p w14:paraId="6D1DDA55"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马克思主义是实践的理论，为不同时代问题的解决提供具体方案</w:t>
      </w:r>
    </w:p>
    <w:p w14:paraId="2D4DE8B7"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马克思主义是开放的理论，以其真理绝对性始终站在时代前沿</w:t>
      </w:r>
    </w:p>
    <w:p w14:paraId="20E57572" w14:textId="6E8960E2"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1DD75C66" w14:textId="3C43A96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8</w:t>
      </w:r>
      <w:r w:rsidRPr="00B42DF1">
        <w:rPr>
          <w:rFonts w:ascii="宋体" w:eastAsia="宋体" w:hAnsi="宋体" w:hint="eastAsia"/>
          <w:szCs w:val="21"/>
        </w:rPr>
        <w:t>．</w:t>
      </w:r>
      <w:r w:rsidRPr="00B42DF1">
        <w:rPr>
          <w:rFonts w:ascii="宋体" w:eastAsia="宋体" w:hAnsi="宋体"/>
          <w:szCs w:val="21"/>
        </w:rPr>
        <w:t>“</w:t>
      </w:r>
      <w:r w:rsidRPr="00B42DF1">
        <w:rPr>
          <w:rFonts w:ascii="宋体" w:eastAsia="宋体" w:hAnsi="宋体" w:hint="eastAsia"/>
          <w:szCs w:val="21"/>
        </w:rPr>
        <w:t>显眼包</w:t>
      </w:r>
      <w:r w:rsidRPr="00B42DF1">
        <w:rPr>
          <w:rFonts w:ascii="宋体" w:eastAsia="宋体" w:hAnsi="宋体"/>
          <w:szCs w:val="21"/>
        </w:rPr>
        <w:t>”</w:t>
      </w:r>
      <w:r w:rsidRPr="00B42DF1">
        <w:rPr>
          <w:rFonts w:ascii="宋体" w:eastAsia="宋体" w:hAnsi="宋体" w:hint="eastAsia"/>
          <w:szCs w:val="21"/>
        </w:rPr>
        <w:t>是</w:t>
      </w:r>
      <w:r w:rsidRPr="00B42DF1">
        <w:rPr>
          <w:rFonts w:ascii="宋体" w:eastAsia="宋体" w:hAnsi="宋体"/>
          <w:szCs w:val="21"/>
        </w:rPr>
        <w:t>2023</w:t>
      </w:r>
      <w:r w:rsidRPr="00B42DF1">
        <w:rPr>
          <w:rFonts w:ascii="宋体" w:eastAsia="宋体" w:hAnsi="宋体" w:hint="eastAsia"/>
          <w:szCs w:val="21"/>
        </w:rPr>
        <w:t>年的网络流行语之一。</w:t>
      </w:r>
      <w:r w:rsidRPr="00B42DF1">
        <w:rPr>
          <w:rFonts w:ascii="宋体" w:eastAsia="宋体" w:hAnsi="宋体"/>
          <w:szCs w:val="21"/>
        </w:rPr>
        <w:t>“</w:t>
      </w:r>
      <w:r w:rsidRPr="00B42DF1">
        <w:rPr>
          <w:rFonts w:ascii="宋体" w:eastAsia="宋体" w:hAnsi="宋体" w:hint="eastAsia"/>
          <w:szCs w:val="21"/>
        </w:rPr>
        <w:t>显眼</w:t>
      </w:r>
      <w:r w:rsidRPr="00B42DF1">
        <w:rPr>
          <w:rFonts w:ascii="宋体" w:eastAsia="宋体" w:hAnsi="宋体"/>
          <w:szCs w:val="21"/>
        </w:rPr>
        <w:t>”</w:t>
      </w:r>
      <w:r w:rsidRPr="00B42DF1">
        <w:rPr>
          <w:rFonts w:ascii="宋体" w:eastAsia="宋体" w:hAnsi="宋体" w:hint="eastAsia"/>
          <w:szCs w:val="21"/>
        </w:rPr>
        <w:t>指明显而容易被看到，因而引人注目；</w:t>
      </w:r>
      <w:r w:rsidRPr="00B42DF1">
        <w:rPr>
          <w:rFonts w:ascii="宋体" w:eastAsia="宋体" w:hAnsi="宋体"/>
          <w:szCs w:val="21"/>
        </w:rPr>
        <w:t>“</w:t>
      </w:r>
      <w:r w:rsidRPr="00B42DF1">
        <w:rPr>
          <w:rFonts w:ascii="宋体" w:eastAsia="宋体" w:hAnsi="宋体" w:hint="eastAsia"/>
          <w:szCs w:val="21"/>
        </w:rPr>
        <w:t>包</w:t>
      </w:r>
      <w:r w:rsidRPr="00B42DF1">
        <w:rPr>
          <w:rFonts w:ascii="宋体" w:eastAsia="宋体" w:hAnsi="宋体"/>
          <w:szCs w:val="21"/>
        </w:rPr>
        <w:t>”</w:t>
      </w:r>
      <w:r w:rsidRPr="00B42DF1">
        <w:rPr>
          <w:rFonts w:ascii="宋体" w:eastAsia="宋体" w:hAnsi="宋体" w:hint="eastAsia"/>
          <w:szCs w:val="21"/>
        </w:rPr>
        <w:t>用在动词、形容词后面，指具有某种特点的人。</w:t>
      </w:r>
      <w:r w:rsidRPr="00B42DF1">
        <w:rPr>
          <w:rFonts w:ascii="宋体" w:eastAsia="宋体" w:hAnsi="宋体"/>
          <w:szCs w:val="21"/>
        </w:rPr>
        <w:t>“</w:t>
      </w:r>
      <w:r w:rsidRPr="00B42DF1">
        <w:rPr>
          <w:rFonts w:ascii="宋体" w:eastAsia="宋体" w:hAnsi="宋体" w:hint="eastAsia"/>
          <w:szCs w:val="21"/>
        </w:rPr>
        <w:t>显眼包</w:t>
      </w:r>
      <w:r w:rsidRPr="00B42DF1">
        <w:rPr>
          <w:rFonts w:ascii="宋体" w:eastAsia="宋体" w:hAnsi="宋体"/>
          <w:szCs w:val="21"/>
        </w:rPr>
        <w:t>”</w:t>
      </w:r>
      <w:r w:rsidRPr="00B42DF1">
        <w:rPr>
          <w:rFonts w:ascii="宋体" w:eastAsia="宋体" w:hAnsi="宋体" w:hint="eastAsia"/>
          <w:szCs w:val="21"/>
        </w:rPr>
        <w:t>即外在形象或性格特征引人注目的人。</w:t>
      </w:r>
      <w:proofErr w:type="gramStart"/>
      <w:r w:rsidRPr="00B42DF1">
        <w:rPr>
          <w:rFonts w:ascii="宋体" w:eastAsia="宋体" w:hAnsi="宋体" w:hint="eastAsia"/>
          <w:szCs w:val="21"/>
        </w:rPr>
        <w:t>流行词</w:t>
      </w:r>
      <w:proofErr w:type="gramEnd"/>
      <w:r w:rsidRPr="00B42DF1">
        <w:rPr>
          <w:rFonts w:ascii="宋体" w:eastAsia="宋体" w:hAnsi="宋体" w:hint="eastAsia"/>
          <w:szCs w:val="21"/>
        </w:rPr>
        <w:t>是社会生活的一面镜子，从每年的</w:t>
      </w:r>
      <w:proofErr w:type="gramStart"/>
      <w:r w:rsidRPr="00B42DF1">
        <w:rPr>
          <w:rFonts w:ascii="宋体" w:eastAsia="宋体" w:hAnsi="宋体" w:hint="eastAsia"/>
          <w:szCs w:val="21"/>
        </w:rPr>
        <w:t>流行词</w:t>
      </w:r>
      <w:proofErr w:type="gramEnd"/>
      <w:r w:rsidRPr="00B42DF1">
        <w:rPr>
          <w:rFonts w:ascii="宋体" w:eastAsia="宋体" w:hAnsi="宋体" w:hint="eastAsia"/>
          <w:szCs w:val="21"/>
        </w:rPr>
        <w:t>的变化中可以窥见社会生活的真实面貌。这体现了</w:t>
      </w:r>
    </w:p>
    <w:p w14:paraId="30770FE2" w14:textId="2756A02F"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意识是对客观存在的反映</w:t>
      </w:r>
      <w:r w:rsidRPr="00B42DF1">
        <w:rPr>
          <w:rFonts w:ascii="宋体" w:eastAsia="宋体" w:hAnsi="宋体"/>
          <w:szCs w:val="21"/>
        </w:rPr>
        <w:t>          ②</w:t>
      </w:r>
      <w:r w:rsidRPr="00B42DF1">
        <w:rPr>
          <w:rFonts w:ascii="宋体" w:eastAsia="宋体" w:hAnsi="宋体" w:hint="eastAsia"/>
          <w:szCs w:val="21"/>
        </w:rPr>
        <w:t>人的意识随着客观实际的变化而变化</w:t>
      </w:r>
    </w:p>
    <w:p w14:paraId="0F8229FC" w14:textId="1A3F1F43"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物质和意识相互依赖，不可分离</w:t>
      </w:r>
      <w:r w:rsidRPr="00B42DF1">
        <w:rPr>
          <w:rFonts w:ascii="宋体" w:eastAsia="宋体" w:hAnsi="宋体"/>
          <w:szCs w:val="21"/>
        </w:rPr>
        <w:t>    </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思维是世界的本原</w:t>
      </w:r>
    </w:p>
    <w:p w14:paraId="0F915AFA" w14:textId="5FCDC50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565BE5A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9</w:t>
      </w:r>
      <w:r w:rsidRPr="00B42DF1">
        <w:rPr>
          <w:rFonts w:ascii="宋体" w:eastAsia="宋体" w:hAnsi="宋体" w:hint="eastAsia"/>
          <w:szCs w:val="21"/>
        </w:rPr>
        <w:t>．</w:t>
      </w:r>
      <w:proofErr w:type="gramStart"/>
      <w:r w:rsidRPr="00B42DF1">
        <w:rPr>
          <w:rFonts w:ascii="宋体" w:eastAsia="宋体" w:hAnsi="宋体"/>
          <w:szCs w:val="21"/>
        </w:rPr>
        <w:t>“</w:t>
      </w:r>
      <w:r w:rsidRPr="00B42DF1">
        <w:rPr>
          <w:rFonts w:ascii="宋体" w:eastAsia="宋体" w:hAnsi="宋体" w:hint="eastAsia"/>
          <w:szCs w:val="21"/>
        </w:rPr>
        <w:t>新质生产力</w:t>
      </w:r>
      <w:r w:rsidRPr="00B42DF1">
        <w:rPr>
          <w:rFonts w:ascii="宋体" w:eastAsia="宋体" w:hAnsi="宋体"/>
          <w:szCs w:val="21"/>
        </w:rPr>
        <w:t>”</w:t>
      </w:r>
      <w:r w:rsidRPr="00B42DF1">
        <w:rPr>
          <w:rFonts w:ascii="宋体" w:eastAsia="宋体" w:hAnsi="宋体" w:hint="eastAsia"/>
          <w:szCs w:val="21"/>
        </w:rPr>
        <w:t>是习近</w:t>
      </w:r>
      <w:proofErr w:type="gramEnd"/>
      <w:r w:rsidRPr="00B42DF1">
        <w:rPr>
          <w:rFonts w:ascii="宋体" w:eastAsia="宋体" w:hAnsi="宋体" w:hint="eastAsia"/>
          <w:szCs w:val="21"/>
        </w:rPr>
        <w:t>平总书记在黑龙江考察期间提出的一个令人耳目一新的词语。习近平总书记指出，积极培育新能源、新材料、先进制造、电子信息等战略性新兴产业，积极培育未来产业，加快形成新质生产力，增强发展新动能。</w:t>
      </w:r>
      <w:r w:rsidRPr="00B42DF1">
        <w:rPr>
          <w:rFonts w:ascii="宋体" w:eastAsia="宋体" w:hAnsi="宋体"/>
          <w:szCs w:val="21"/>
        </w:rPr>
        <w:t>“</w:t>
      </w:r>
      <w:r w:rsidRPr="00B42DF1">
        <w:rPr>
          <w:rFonts w:ascii="宋体" w:eastAsia="宋体" w:hAnsi="宋体" w:hint="eastAsia"/>
          <w:szCs w:val="21"/>
        </w:rPr>
        <w:t>新质生产力</w:t>
      </w:r>
      <w:r w:rsidRPr="00B42DF1">
        <w:rPr>
          <w:rFonts w:ascii="宋体" w:eastAsia="宋体" w:hAnsi="宋体"/>
          <w:szCs w:val="21"/>
        </w:rPr>
        <w:t>”</w:t>
      </w:r>
      <w:r w:rsidRPr="00B42DF1">
        <w:rPr>
          <w:rFonts w:ascii="宋体" w:eastAsia="宋体" w:hAnsi="宋体" w:hint="eastAsia"/>
          <w:szCs w:val="21"/>
        </w:rPr>
        <w:t>这一概念的提出和阐释，彰显了（</w:t>
      </w:r>
      <w:r w:rsidRPr="00B42DF1">
        <w:rPr>
          <w:rFonts w:ascii="宋体" w:eastAsia="宋体" w:hAnsi="宋体"/>
          <w:szCs w:val="21"/>
        </w:rPr>
        <w:t>   </w:t>
      </w:r>
      <w:r w:rsidRPr="00B42DF1">
        <w:rPr>
          <w:rFonts w:ascii="宋体" w:eastAsia="宋体" w:hAnsi="宋体" w:hint="eastAsia"/>
          <w:szCs w:val="21"/>
        </w:rPr>
        <w:t>）</w:t>
      </w:r>
    </w:p>
    <w:p w14:paraId="26AE54E1" w14:textId="60AC5F5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意识是对客观存在的主观</w:t>
      </w:r>
      <w:proofErr w:type="gramStart"/>
      <w:r w:rsidRPr="00B42DF1">
        <w:rPr>
          <w:rFonts w:ascii="宋体" w:eastAsia="宋体" w:hAnsi="宋体" w:hint="eastAsia"/>
          <w:szCs w:val="21"/>
        </w:rPr>
        <w:t>映象</w:t>
      </w:r>
      <w:proofErr w:type="gramEnd"/>
      <w:r>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意识是物质世界长期发展的产物</w:t>
      </w:r>
    </w:p>
    <w:p w14:paraId="22FEE5DF" w14:textId="0FB9B0C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人脑是意识产生的生理基础</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人能够能动地认识世界</w:t>
      </w:r>
    </w:p>
    <w:p w14:paraId="27C562AC" w14:textId="0129F03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5A671EF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10</w:t>
      </w:r>
      <w:r w:rsidRPr="00B42DF1">
        <w:rPr>
          <w:rFonts w:ascii="宋体" w:eastAsia="宋体" w:hAnsi="宋体" w:hint="eastAsia"/>
          <w:szCs w:val="21"/>
        </w:rPr>
        <w:t>．下图漫画</w:t>
      </w:r>
      <w:r w:rsidRPr="00B42DF1">
        <w:rPr>
          <w:rFonts w:ascii="宋体" w:eastAsia="宋体" w:hAnsi="宋体"/>
          <w:szCs w:val="21"/>
        </w:rPr>
        <w:t>(</w:t>
      </w:r>
      <w:r w:rsidRPr="00B42DF1">
        <w:rPr>
          <w:rFonts w:ascii="宋体" w:eastAsia="宋体" w:hAnsi="宋体" w:hint="eastAsia"/>
          <w:szCs w:val="21"/>
        </w:rPr>
        <w:t>作者：郑辛遥</w:t>
      </w:r>
      <w:r w:rsidRPr="00B42DF1">
        <w:rPr>
          <w:rFonts w:ascii="宋体" w:eastAsia="宋体" w:hAnsi="宋体"/>
          <w:szCs w:val="21"/>
        </w:rPr>
        <w:t>)</w:t>
      </w:r>
      <w:r w:rsidRPr="00B42DF1">
        <w:rPr>
          <w:rFonts w:ascii="宋体" w:eastAsia="宋体" w:hAnsi="宋体" w:hint="eastAsia"/>
          <w:szCs w:val="21"/>
        </w:rPr>
        <w:t>给我们的启示是（</w:t>
      </w:r>
      <w:r w:rsidRPr="00B42DF1">
        <w:rPr>
          <w:rFonts w:ascii="宋体" w:eastAsia="宋体" w:hAnsi="宋体"/>
          <w:szCs w:val="21"/>
        </w:rPr>
        <w:t>    </w:t>
      </w:r>
      <w:r w:rsidRPr="00B42DF1">
        <w:rPr>
          <w:rFonts w:ascii="宋体" w:eastAsia="宋体" w:hAnsi="宋体" w:hint="eastAsia"/>
          <w:szCs w:val="21"/>
        </w:rPr>
        <w:t>）</w:t>
      </w:r>
    </w:p>
    <w:p w14:paraId="411C2307" w14:textId="5338F743"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noProof/>
          <w:szCs w:val="21"/>
        </w:rPr>
        <w:drawing>
          <wp:inline distT="0" distB="0" distL="0" distR="0" wp14:anchorId="1B70FBE1" wp14:editId="14FFF8A4">
            <wp:extent cx="1771650" cy="1888978"/>
            <wp:effectExtent l="0" t="0" r="0" b="0"/>
            <wp:docPr id="1927572678" name="图片 8" descr="@@@1c8886aa7a834fb28030a258bffb14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1c8886aa7a834fb28030a258bffb14b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8220" cy="1917307"/>
                    </a:xfrm>
                    <a:prstGeom prst="rect">
                      <a:avLst/>
                    </a:prstGeom>
                    <a:noFill/>
                    <a:ln>
                      <a:noFill/>
                    </a:ln>
                  </pic:spPr>
                </pic:pic>
              </a:graphicData>
            </a:graphic>
          </wp:inline>
        </w:drawing>
      </w:r>
    </w:p>
    <w:p w14:paraId="6F78A4F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应完全遵循客观规律，做选择时要避免受主观因素的影响</w:t>
      </w:r>
    </w:p>
    <w:p w14:paraId="025CDD37"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面临选择时，我们应权衡利弊，遵循客观规律做出合理决策</w:t>
      </w:r>
    </w:p>
    <w:p w14:paraId="3F9F3FDA"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说</w:t>
      </w:r>
      <w:r w:rsidRPr="00B42DF1">
        <w:rPr>
          <w:rFonts w:ascii="宋体" w:eastAsia="宋体" w:hAnsi="宋体"/>
          <w:szCs w:val="21"/>
        </w:rPr>
        <w:t>“</w:t>
      </w:r>
      <w:r w:rsidRPr="00B42DF1">
        <w:rPr>
          <w:rFonts w:ascii="宋体" w:eastAsia="宋体" w:hAnsi="宋体" w:hint="eastAsia"/>
          <w:szCs w:val="21"/>
        </w:rPr>
        <w:t>是</w:t>
      </w:r>
      <w:r w:rsidRPr="00B42DF1">
        <w:rPr>
          <w:rFonts w:ascii="宋体" w:eastAsia="宋体" w:hAnsi="宋体"/>
          <w:szCs w:val="21"/>
        </w:rPr>
        <w:t>”</w:t>
      </w:r>
      <w:r w:rsidRPr="00B42DF1">
        <w:rPr>
          <w:rFonts w:ascii="宋体" w:eastAsia="宋体" w:hAnsi="宋体" w:hint="eastAsia"/>
          <w:szCs w:val="21"/>
        </w:rPr>
        <w:t>和说</w:t>
      </w:r>
      <w:r w:rsidRPr="00B42DF1">
        <w:rPr>
          <w:rFonts w:ascii="宋体" w:eastAsia="宋体" w:hAnsi="宋体"/>
          <w:szCs w:val="21"/>
        </w:rPr>
        <w:t>“</w:t>
      </w:r>
      <w:r w:rsidRPr="00B42DF1">
        <w:rPr>
          <w:rFonts w:ascii="宋体" w:eastAsia="宋体" w:hAnsi="宋体" w:hint="eastAsia"/>
          <w:szCs w:val="21"/>
        </w:rPr>
        <w:t>不</w:t>
      </w:r>
      <w:r w:rsidRPr="00B42DF1">
        <w:rPr>
          <w:rFonts w:ascii="宋体" w:eastAsia="宋体" w:hAnsi="宋体"/>
          <w:szCs w:val="21"/>
        </w:rPr>
        <w:t>”</w:t>
      </w:r>
      <w:r w:rsidRPr="00B42DF1">
        <w:rPr>
          <w:rFonts w:ascii="宋体" w:eastAsia="宋体" w:hAnsi="宋体" w:hint="eastAsia"/>
          <w:szCs w:val="21"/>
        </w:rPr>
        <w:t>是对立的，应拒绝说</w:t>
      </w:r>
      <w:r w:rsidRPr="00B42DF1">
        <w:rPr>
          <w:rFonts w:ascii="宋体" w:eastAsia="宋体" w:hAnsi="宋体"/>
          <w:szCs w:val="21"/>
        </w:rPr>
        <w:t>“</w:t>
      </w:r>
      <w:r w:rsidRPr="00B42DF1">
        <w:rPr>
          <w:rFonts w:ascii="宋体" w:eastAsia="宋体" w:hAnsi="宋体" w:hint="eastAsia"/>
          <w:szCs w:val="21"/>
        </w:rPr>
        <w:t>是</w:t>
      </w:r>
      <w:r w:rsidRPr="00B42DF1">
        <w:rPr>
          <w:rFonts w:ascii="宋体" w:eastAsia="宋体" w:hAnsi="宋体"/>
          <w:szCs w:val="21"/>
        </w:rPr>
        <w:t>”</w:t>
      </w:r>
      <w:r w:rsidRPr="00B42DF1">
        <w:rPr>
          <w:rFonts w:ascii="宋体" w:eastAsia="宋体" w:hAnsi="宋体" w:hint="eastAsia"/>
          <w:szCs w:val="21"/>
        </w:rPr>
        <w:t>以避免错误</w:t>
      </w:r>
    </w:p>
    <w:p w14:paraId="5B6162DE"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做选择时应综合考虑各种因素，发挥正确价值观的导向作用</w:t>
      </w:r>
    </w:p>
    <w:p w14:paraId="421AB2DE" w14:textId="17870E6E"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②③</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154CCEC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11</w:t>
      </w:r>
      <w:r w:rsidRPr="00B42DF1">
        <w:rPr>
          <w:rFonts w:ascii="宋体" w:eastAsia="宋体" w:hAnsi="宋体" w:hint="eastAsia"/>
          <w:szCs w:val="21"/>
        </w:rPr>
        <w:t>．</w:t>
      </w:r>
      <w:r w:rsidRPr="00B42DF1">
        <w:rPr>
          <w:rFonts w:ascii="宋体" w:eastAsia="宋体" w:hAnsi="宋体"/>
          <w:szCs w:val="21"/>
        </w:rPr>
        <w:t>2024</w:t>
      </w:r>
      <w:r w:rsidRPr="00B42DF1">
        <w:rPr>
          <w:rFonts w:ascii="宋体" w:eastAsia="宋体" w:hAnsi="宋体" w:hint="eastAsia"/>
          <w:szCs w:val="21"/>
        </w:rPr>
        <w:t>年</w:t>
      </w:r>
      <w:r w:rsidRPr="00B42DF1">
        <w:rPr>
          <w:rFonts w:ascii="宋体" w:eastAsia="宋体" w:hAnsi="宋体"/>
          <w:szCs w:val="21"/>
        </w:rPr>
        <w:t>7</w:t>
      </w:r>
      <w:r w:rsidRPr="00B42DF1">
        <w:rPr>
          <w:rFonts w:ascii="宋体" w:eastAsia="宋体" w:hAnsi="宋体" w:hint="eastAsia"/>
          <w:szCs w:val="21"/>
        </w:rPr>
        <w:t>月</w:t>
      </w:r>
      <w:r w:rsidRPr="00B42DF1">
        <w:rPr>
          <w:rFonts w:ascii="宋体" w:eastAsia="宋体" w:hAnsi="宋体"/>
          <w:szCs w:val="21"/>
        </w:rPr>
        <w:t>23</w:t>
      </w:r>
      <w:r w:rsidRPr="00B42DF1">
        <w:rPr>
          <w:rFonts w:ascii="宋体" w:eastAsia="宋体" w:hAnsi="宋体" w:hint="eastAsia"/>
          <w:szCs w:val="21"/>
        </w:rPr>
        <w:t>日，在中方的邀请和主持下，巴勒斯坦各派代表签署了《关于结束分裂加强巴勒斯坦民族团结的北京宣言》（以下简称《北京宣言》）。此次对话最重要的共识就是实现巴勒斯坦所有</w:t>
      </w:r>
      <w:r w:rsidRPr="00B42DF1">
        <w:rPr>
          <w:rFonts w:ascii="宋体" w:eastAsia="宋体" w:hAnsi="宋体"/>
          <w:szCs w:val="21"/>
        </w:rPr>
        <w:t>14</w:t>
      </w:r>
      <w:r w:rsidRPr="00B42DF1">
        <w:rPr>
          <w:rFonts w:ascii="宋体" w:eastAsia="宋体" w:hAnsi="宋体" w:hint="eastAsia"/>
          <w:szCs w:val="21"/>
        </w:rPr>
        <w:t>个派别的大和解、大团结，是中国在中东地区劝和促谈、外交斡旋取得的又一重要成果。《北京宣言》（</w:t>
      </w:r>
      <w:r w:rsidRPr="00B42DF1">
        <w:rPr>
          <w:rFonts w:ascii="宋体" w:eastAsia="宋体" w:hAnsi="宋体"/>
          <w:szCs w:val="21"/>
        </w:rPr>
        <w:t>   </w:t>
      </w:r>
      <w:r w:rsidRPr="00B42DF1">
        <w:rPr>
          <w:rFonts w:ascii="宋体" w:eastAsia="宋体" w:hAnsi="宋体" w:hint="eastAsia"/>
          <w:szCs w:val="21"/>
        </w:rPr>
        <w:t>）</w:t>
      </w:r>
    </w:p>
    <w:p w14:paraId="747FFED5" w14:textId="178E86DB"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是人脑对客观事物能动的反映</w:t>
      </w:r>
      <w:r>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是正确解决巴以冲突的前提</w:t>
      </w:r>
    </w:p>
    <w:p w14:paraId="1B94F2BF" w14:textId="763FFB0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有助于有计划、有目的地解决巴以冲突</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能够把解决巴以冲突问题变成现实</w:t>
      </w:r>
    </w:p>
    <w:p w14:paraId="3C3150F2" w14:textId="37402F3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①③</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Pr>
          <w:rFonts w:ascii="宋体" w:eastAsia="宋体" w:hAnsi="宋体" w:hint="eastAsia"/>
          <w:szCs w:val="21"/>
        </w:rPr>
        <w:t xml:space="preserve"> </w:t>
      </w:r>
      <w:r w:rsidRPr="00B42DF1">
        <w:rPr>
          <w:rFonts w:ascii="宋体" w:eastAsia="宋体" w:hAnsi="宋体"/>
          <w:szCs w:val="21"/>
        </w:rPr>
        <w:tab/>
        <w:t>D</w:t>
      </w:r>
      <w:r w:rsidRPr="00B42DF1">
        <w:rPr>
          <w:rFonts w:ascii="宋体" w:eastAsia="宋体" w:hAnsi="宋体" w:hint="eastAsia"/>
          <w:szCs w:val="21"/>
        </w:rPr>
        <w:t>．</w:t>
      </w:r>
      <w:r w:rsidRPr="00B42DF1">
        <w:rPr>
          <w:rFonts w:ascii="宋体" w:eastAsia="宋体" w:hAnsi="宋体"/>
          <w:szCs w:val="21"/>
        </w:rPr>
        <w:t>③④</w:t>
      </w:r>
    </w:p>
    <w:p w14:paraId="4AFB194C"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lastRenderedPageBreak/>
        <w:t>12</w:t>
      </w:r>
      <w:r w:rsidRPr="00B42DF1">
        <w:rPr>
          <w:rFonts w:ascii="宋体" w:eastAsia="宋体" w:hAnsi="宋体" w:hint="eastAsia"/>
          <w:szCs w:val="21"/>
        </w:rPr>
        <w:t>．下图给我们的哲学启示是（</w:t>
      </w:r>
      <w:r w:rsidRPr="00B42DF1">
        <w:rPr>
          <w:rFonts w:ascii="宋体" w:eastAsia="宋体" w:hAnsi="宋体"/>
          <w:szCs w:val="21"/>
        </w:rPr>
        <w:t>    </w:t>
      </w:r>
      <w:r w:rsidRPr="00B42DF1">
        <w:rPr>
          <w:rFonts w:ascii="宋体" w:eastAsia="宋体" w:hAnsi="宋体" w:hint="eastAsia"/>
          <w:szCs w:val="21"/>
        </w:rPr>
        <w:t>）</w:t>
      </w:r>
    </w:p>
    <w:tbl>
      <w:tblPr>
        <w:tblW w:w="5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30"/>
        <w:gridCol w:w="3306"/>
      </w:tblGrid>
      <w:tr w:rsidR="00B42DF1" w:rsidRPr="00B42DF1" w14:paraId="59021779" w14:textId="77777777" w:rsidTr="00C72A8E">
        <w:trPr>
          <w:trHeight w:val="1993"/>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E065A18"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萤火虫</w:t>
            </w:r>
          </w:p>
          <w:p w14:paraId="74BB0A41" w14:textId="77F8C87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noProof/>
                <w:szCs w:val="21"/>
              </w:rPr>
              <w:drawing>
                <wp:inline distT="0" distB="0" distL="0" distR="0" wp14:anchorId="587BB0D7" wp14:editId="2365EBFA">
                  <wp:extent cx="1171575" cy="992584"/>
                  <wp:effectExtent l="0" t="0" r="0" b="0"/>
                  <wp:docPr id="1446576998" name="图片 7" descr="@@@bae4e912f4264cc4a00ba8484e80dc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bae4e912f4264cc4a00ba8484e80dca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4505" cy="995066"/>
                          </a:xfrm>
                          <a:prstGeom prst="rect">
                            <a:avLst/>
                          </a:prstGeom>
                          <a:noFill/>
                          <a:ln>
                            <a:noFill/>
                          </a:ln>
                        </pic:spPr>
                      </pic:pic>
                    </a:graphicData>
                  </a:graphic>
                </wp:inline>
              </w:drawing>
            </w:r>
          </w:p>
        </w:tc>
        <w:tc>
          <w:tcPr>
            <w:tcW w:w="3306"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46856104"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《萤火虫》（节选）</w:t>
            </w:r>
          </w:p>
          <w:p w14:paraId="05E7A49B"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泰戈尔</w:t>
            </w:r>
          </w:p>
          <w:p w14:paraId="22A29318"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在墨黑的夜空，点燃自己</w:t>
            </w:r>
          </w:p>
          <w:p w14:paraId="51F1CFD1"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为远方的你送去</w:t>
            </w:r>
            <w:proofErr w:type="gramStart"/>
            <w:r w:rsidRPr="00B42DF1">
              <w:rPr>
                <w:rFonts w:ascii="宋体" w:eastAsia="宋体" w:hAnsi="宋体" w:hint="eastAsia"/>
                <w:szCs w:val="21"/>
              </w:rPr>
              <w:t>一</w:t>
            </w:r>
            <w:proofErr w:type="gramEnd"/>
            <w:r w:rsidRPr="00B42DF1">
              <w:rPr>
                <w:rFonts w:ascii="宋体" w:eastAsia="宋体" w:hAnsi="宋体" w:hint="eastAsia"/>
                <w:szCs w:val="21"/>
              </w:rPr>
              <w:t>丝光明</w:t>
            </w:r>
          </w:p>
          <w:p w14:paraId="44BE656F"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那全部的幸福</w:t>
            </w:r>
          </w:p>
          <w:p w14:paraId="57462B5D"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都源自燃烧的我</w:t>
            </w:r>
          </w:p>
          <w:p w14:paraId="39FA790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hint="eastAsia"/>
                <w:szCs w:val="21"/>
              </w:rPr>
              <w:t>暗夜中模糊的你</w:t>
            </w:r>
          </w:p>
        </w:tc>
      </w:tr>
    </w:tbl>
    <w:p w14:paraId="27F6E322" w14:textId="0F8EFDD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生物的反应形式是意识产生的前提</w:t>
      </w:r>
      <w:r w:rsidRPr="00B42DF1">
        <w:rPr>
          <w:rFonts w:ascii="宋体" w:eastAsia="宋体" w:hAnsi="宋体"/>
          <w:szCs w:val="21"/>
        </w:rPr>
        <w:t>     ②</w:t>
      </w:r>
      <w:r w:rsidRPr="00B42DF1">
        <w:rPr>
          <w:rFonts w:ascii="宋体" w:eastAsia="宋体" w:hAnsi="宋体" w:hint="eastAsia"/>
          <w:szCs w:val="21"/>
        </w:rPr>
        <w:t>人能动地认识世界</w:t>
      </w:r>
    </w:p>
    <w:p w14:paraId="1B3F8DA5" w14:textId="7BABD12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意识对改造客观世界具有指导作用</w:t>
      </w:r>
      <w:r w:rsidRPr="00B42DF1">
        <w:rPr>
          <w:rFonts w:ascii="宋体" w:eastAsia="宋体" w:hAnsi="宋体"/>
          <w:szCs w:val="21"/>
        </w:rPr>
        <w:t>     ④</w:t>
      </w:r>
      <w:r w:rsidRPr="00B42DF1">
        <w:rPr>
          <w:rFonts w:ascii="宋体" w:eastAsia="宋体" w:hAnsi="宋体" w:hint="eastAsia"/>
          <w:szCs w:val="21"/>
        </w:rPr>
        <w:t>人的意识都是对客观存在的反映</w:t>
      </w:r>
    </w:p>
    <w:p w14:paraId="7029A1B2" w14:textId="039B860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082D10B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13</w:t>
      </w:r>
      <w:r w:rsidRPr="00B42DF1">
        <w:rPr>
          <w:rFonts w:ascii="宋体" w:eastAsia="宋体" w:hAnsi="宋体" w:hint="eastAsia"/>
          <w:szCs w:val="21"/>
        </w:rPr>
        <w:t>．中国科学院物理研究所的方院士及其团队经过多轮研究攻关，在</w:t>
      </w:r>
      <w:r w:rsidRPr="00B42DF1">
        <w:rPr>
          <w:rFonts w:ascii="宋体" w:eastAsia="宋体" w:hAnsi="宋体"/>
          <w:szCs w:val="21"/>
        </w:rPr>
        <w:t>“</w:t>
      </w:r>
      <w:r w:rsidRPr="00B42DF1">
        <w:rPr>
          <w:rFonts w:ascii="宋体" w:eastAsia="宋体" w:hAnsi="宋体" w:hint="eastAsia"/>
          <w:szCs w:val="21"/>
        </w:rPr>
        <w:t>拓扑电子材料计算预测</w:t>
      </w:r>
      <w:r w:rsidRPr="00B42DF1">
        <w:rPr>
          <w:rFonts w:ascii="宋体" w:eastAsia="宋体" w:hAnsi="宋体"/>
          <w:szCs w:val="21"/>
        </w:rPr>
        <w:t>”</w:t>
      </w:r>
      <w:r w:rsidRPr="00B42DF1">
        <w:rPr>
          <w:rFonts w:ascii="宋体" w:eastAsia="宋体" w:hAnsi="宋体" w:hint="eastAsia"/>
          <w:szCs w:val="21"/>
        </w:rPr>
        <w:t>方面取得重要科学发现，获得</w:t>
      </w:r>
      <w:r w:rsidRPr="00B42DF1">
        <w:rPr>
          <w:rFonts w:ascii="宋体" w:eastAsia="宋体" w:hAnsi="宋体"/>
          <w:szCs w:val="21"/>
        </w:rPr>
        <w:t>2023</w:t>
      </w:r>
      <w:r w:rsidRPr="00B42DF1">
        <w:rPr>
          <w:rFonts w:ascii="宋体" w:eastAsia="宋体" w:hAnsi="宋体" w:hint="eastAsia"/>
          <w:szCs w:val="21"/>
        </w:rPr>
        <w:t>年度国家自然科学奖的一等奖。该科学成果扩展了人类对物质世界的认知边界，也为人类未来可能的一些变革性技术的出现提供了物质载体。这说明（</w:t>
      </w:r>
      <w:r w:rsidRPr="00B42DF1">
        <w:rPr>
          <w:rFonts w:ascii="宋体" w:eastAsia="宋体" w:hAnsi="宋体"/>
          <w:szCs w:val="21"/>
        </w:rPr>
        <w:t>   </w:t>
      </w:r>
      <w:r w:rsidRPr="00B42DF1">
        <w:rPr>
          <w:rFonts w:ascii="宋体" w:eastAsia="宋体" w:hAnsi="宋体" w:hint="eastAsia"/>
          <w:szCs w:val="21"/>
        </w:rPr>
        <w:t>）</w:t>
      </w:r>
    </w:p>
    <w:p w14:paraId="43E626D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人能够能动地认识世界和改造世界，实现预期目的</w:t>
      </w:r>
    </w:p>
    <w:p w14:paraId="6F6D36C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世界上只有尚未认识之物，没有不可认识之物</w:t>
      </w:r>
    </w:p>
    <w:p w14:paraId="4BDBA2B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新物质形态的出现是人的意识加工改造的结果</w:t>
      </w:r>
    </w:p>
    <w:p w14:paraId="43FD733C"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物质的运动不是杂乱无章的，而是有其客观规律</w:t>
      </w:r>
    </w:p>
    <w:p w14:paraId="6D3AA634" w14:textId="24B3925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7E06F7D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14</w:t>
      </w:r>
      <w:r w:rsidRPr="00B42DF1">
        <w:rPr>
          <w:rFonts w:ascii="宋体" w:eastAsia="宋体" w:hAnsi="宋体" w:hint="eastAsia"/>
          <w:szCs w:val="21"/>
        </w:rPr>
        <w:t>．垂直农业模式是将一个个水平面的种植系统移入室内并向垂直方向扩展，以最大化利用种植空间，种植的蔬菜或粮食也不是生长在土壤之中，而是生长在循环水、甚至是含有养分、水分和氧气的细雾之中，以更少的能耗生产出更多的食物。这一农业模式（</w:t>
      </w:r>
      <w:r w:rsidRPr="00B42DF1">
        <w:rPr>
          <w:rFonts w:ascii="宋体" w:eastAsia="宋体" w:hAnsi="宋体"/>
          <w:szCs w:val="21"/>
        </w:rPr>
        <w:t>   </w:t>
      </w:r>
      <w:r w:rsidRPr="00B42DF1">
        <w:rPr>
          <w:rFonts w:ascii="宋体" w:eastAsia="宋体" w:hAnsi="宋体" w:hint="eastAsia"/>
          <w:szCs w:val="21"/>
        </w:rPr>
        <w:t>）</w:t>
      </w:r>
    </w:p>
    <w:p w14:paraId="75B93135" w14:textId="63D7FB7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在客观条件的基础上创造了自在事物联系</w:t>
      </w:r>
      <w:r>
        <w:rPr>
          <w:rFonts w:ascii="宋体" w:eastAsia="宋体" w:hAnsi="宋体" w:hint="eastAsia"/>
          <w:szCs w:val="21"/>
        </w:rPr>
        <w:t xml:space="preserve"> </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体现了人们在农业生产中尊重和利用规律</w:t>
      </w:r>
    </w:p>
    <w:p w14:paraId="40D8857F" w14:textId="3745AEB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印证了人们可以根据自身主观需要建立新联</w:t>
      </w:r>
      <w:r w:rsidR="00A6604C">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表明把握事物的属性有利于价值的创造与实现</w:t>
      </w:r>
    </w:p>
    <w:p w14:paraId="4D863719" w14:textId="34636C5C"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30FC8B61"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15</w:t>
      </w:r>
      <w:r w:rsidRPr="00B42DF1">
        <w:rPr>
          <w:rFonts w:ascii="宋体" w:eastAsia="宋体" w:hAnsi="宋体" w:hint="eastAsia"/>
          <w:szCs w:val="21"/>
        </w:rPr>
        <w:t>．</w:t>
      </w:r>
      <w:r w:rsidRPr="00B42DF1">
        <w:rPr>
          <w:rFonts w:ascii="宋体" w:eastAsia="宋体" w:hAnsi="宋体"/>
          <w:szCs w:val="21"/>
        </w:rPr>
        <w:t>“</w:t>
      </w:r>
      <w:r w:rsidRPr="00B42DF1">
        <w:rPr>
          <w:rFonts w:ascii="宋体" w:eastAsia="宋体" w:hAnsi="宋体" w:hint="eastAsia"/>
          <w:szCs w:val="21"/>
        </w:rPr>
        <w:t>可上九天揽月</w:t>
      </w:r>
      <w:r w:rsidRPr="00B42DF1">
        <w:rPr>
          <w:rFonts w:ascii="宋体" w:eastAsia="宋体" w:hAnsi="宋体"/>
          <w:szCs w:val="21"/>
        </w:rPr>
        <w:t>,</w:t>
      </w:r>
      <w:r w:rsidRPr="00B42DF1">
        <w:rPr>
          <w:rFonts w:ascii="宋体" w:eastAsia="宋体" w:hAnsi="宋体" w:hint="eastAsia"/>
          <w:szCs w:val="21"/>
        </w:rPr>
        <w:t>可下五洋捉鳖</w:t>
      </w:r>
      <w:r w:rsidRPr="00B42DF1">
        <w:rPr>
          <w:rFonts w:ascii="宋体" w:eastAsia="宋体" w:hAnsi="宋体"/>
          <w:szCs w:val="21"/>
        </w:rPr>
        <w:t>”,</w:t>
      </w:r>
      <w:r w:rsidRPr="00B42DF1">
        <w:rPr>
          <w:rFonts w:ascii="宋体" w:eastAsia="宋体" w:hAnsi="宋体" w:hint="eastAsia"/>
          <w:szCs w:val="21"/>
        </w:rPr>
        <w:t>曾是毛泽东诗词中的豪迈情怀</w:t>
      </w:r>
      <w:r w:rsidRPr="00B42DF1">
        <w:rPr>
          <w:rFonts w:ascii="宋体" w:eastAsia="宋体" w:hAnsi="宋体"/>
          <w:szCs w:val="21"/>
        </w:rPr>
        <w:t>,</w:t>
      </w:r>
      <w:r w:rsidRPr="00B42DF1">
        <w:rPr>
          <w:rFonts w:ascii="宋体" w:eastAsia="宋体" w:hAnsi="宋体" w:hint="eastAsia"/>
          <w:szCs w:val="21"/>
        </w:rPr>
        <w:t>如今通过一系列科学实验活动正逐渐化为现实。这表明</w:t>
      </w:r>
      <w:r w:rsidRPr="00B42DF1">
        <w:rPr>
          <w:rFonts w:ascii="宋体" w:eastAsia="宋体" w:hAnsi="宋体"/>
          <w:szCs w:val="21"/>
        </w:rPr>
        <w:t>,</w:t>
      </w:r>
      <w:r w:rsidRPr="00B42DF1">
        <w:rPr>
          <w:rFonts w:ascii="宋体" w:eastAsia="宋体" w:hAnsi="宋体" w:hint="eastAsia"/>
          <w:szCs w:val="21"/>
        </w:rPr>
        <w:t>人类实践具有</w:t>
      </w:r>
      <w:r w:rsidRPr="00B42DF1">
        <w:rPr>
          <w:rFonts w:ascii="宋体" w:eastAsia="宋体" w:hAnsi="宋体"/>
          <w:szCs w:val="21"/>
        </w:rPr>
        <w:t>(</w:t>
      </w:r>
      <w:r w:rsidRPr="00B42DF1">
        <w:rPr>
          <w:rFonts w:ascii="宋体" w:eastAsia="宋体" w:hAnsi="宋体" w:hint="eastAsia"/>
          <w:szCs w:val="21"/>
        </w:rPr>
        <w:t xml:space="preserve">　　</w:t>
      </w:r>
      <w:r w:rsidRPr="00B42DF1">
        <w:rPr>
          <w:rFonts w:ascii="宋体" w:eastAsia="宋体" w:hAnsi="宋体"/>
          <w:szCs w:val="21"/>
        </w:rPr>
        <w:t>)</w:t>
      </w:r>
    </w:p>
    <w:p w14:paraId="5DED1E4D" w14:textId="652B93D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客观物质性</w:t>
      </w:r>
      <w:r>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主观能动性</w:t>
      </w:r>
      <w:r>
        <w:rPr>
          <w:rFonts w:ascii="宋体" w:eastAsia="宋体" w:hAnsi="宋体" w:hint="eastAsia"/>
          <w:szCs w:val="21"/>
        </w:rPr>
        <w:t xml:space="preserve">  </w:t>
      </w:r>
      <w:r w:rsidRPr="00B42DF1">
        <w:rPr>
          <w:rFonts w:ascii="宋体" w:eastAsia="宋体" w:hAnsi="宋体"/>
          <w:szCs w:val="21"/>
        </w:rPr>
        <w:t>③</w:t>
      </w:r>
      <w:r w:rsidRPr="00B42DF1">
        <w:rPr>
          <w:rFonts w:ascii="宋体" w:eastAsia="宋体" w:hAnsi="宋体" w:hint="eastAsia"/>
          <w:szCs w:val="21"/>
        </w:rPr>
        <w:t>社会历史性</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客观规律性</w:t>
      </w:r>
    </w:p>
    <w:p w14:paraId="6CB06B27" w14:textId="55893FBE"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Pr>
          <w:rFonts w:ascii="宋体" w:eastAsia="宋体" w:hAnsi="宋体" w:hint="eastAsia"/>
          <w:szCs w:val="21"/>
        </w:rPr>
        <w:t xml:space="preserve"> </w:t>
      </w:r>
      <w:r w:rsidRPr="00B42DF1">
        <w:rPr>
          <w:rFonts w:ascii="宋体" w:eastAsia="宋体" w:hAnsi="宋体"/>
          <w:szCs w:val="21"/>
        </w:rPr>
        <w:tab/>
        <w:t>D</w:t>
      </w:r>
      <w:r w:rsidRPr="00B42DF1">
        <w:rPr>
          <w:rFonts w:ascii="宋体" w:eastAsia="宋体" w:hAnsi="宋体" w:hint="eastAsia"/>
          <w:szCs w:val="21"/>
        </w:rPr>
        <w:t>．</w:t>
      </w:r>
      <w:r w:rsidRPr="00B42DF1">
        <w:rPr>
          <w:rFonts w:ascii="宋体" w:eastAsia="宋体" w:hAnsi="宋体"/>
          <w:szCs w:val="21"/>
        </w:rPr>
        <w:t>③④</w:t>
      </w:r>
    </w:p>
    <w:p w14:paraId="470BA8AF"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16</w:t>
      </w:r>
      <w:r w:rsidRPr="00B42DF1">
        <w:rPr>
          <w:rFonts w:ascii="宋体" w:eastAsia="宋体" w:hAnsi="宋体" w:hint="eastAsia"/>
          <w:szCs w:val="21"/>
        </w:rPr>
        <w:t>．改革开放以来，我们克服了重重困难，取得了惊人的发展成就，但我国社会主要矛盾的变化，并没有改变我国依旧处于社会主义初级阶段的基本国情。从</w:t>
      </w:r>
      <w:r w:rsidRPr="00B42DF1">
        <w:rPr>
          <w:rFonts w:ascii="宋体" w:eastAsia="宋体" w:hAnsi="宋体"/>
          <w:szCs w:val="21"/>
        </w:rPr>
        <w:t>“</w:t>
      </w:r>
      <w:r w:rsidRPr="00B42DF1">
        <w:rPr>
          <w:rFonts w:ascii="宋体" w:eastAsia="宋体" w:hAnsi="宋体" w:hint="eastAsia"/>
          <w:szCs w:val="21"/>
        </w:rPr>
        <w:t>物质文化的需要</w:t>
      </w:r>
      <w:r w:rsidRPr="00B42DF1">
        <w:rPr>
          <w:rFonts w:ascii="宋体" w:eastAsia="宋体" w:hAnsi="宋体"/>
          <w:szCs w:val="21"/>
        </w:rPr>
        <w:t>”</w:t>
      </w:r>
      <w:r w:rsidRPr="00B42DF1">
        <w:rPr>
          <w:rFonts w:ascii="宋体" w:eastAsia="宋体" w:hAnsi="宋体" w:hint="eastAsia"/>
          <w:szCs w:val="21"/>
        </w:rPr>
        <w:t>到</w:t>
      </w:r>
      <w:r w:rsidRPr="00B42DF1">
        <w:rPr>
          <w:rFonts w:ascii="宋体" w:eastAsia="宋体" w:hAnsi="宋体"/>
          <w:szCs w:val="21"/>
        </w:rPr>
        <w:t>“</w:t>
      </w:r>
      <w:r w:rsidRPr="00B42DF1">
        <w:rPr>
          <w:rFonts w:ascii="宋体" w:eastAsia="宋体" w:hAnsi="宋体" w:hint="eastAsia"/>
          <w:szCs w:val="21"/>
        </w:rPr>
        <w:t>美好生活的需要</w:t>
      </w:r>
      <w:r w:rsidRPr="00B42DF1">
        <w:rPr>
          <w:rFonts w:ascii="宋体" w:eastAsia="宋体" w:hAnsi="宋体"/>
          <w:szCs w:val="21"/>
        </w:rPr>
        <w:t>”</w:t>
      </w:r>
      <w:r w:rsidRPr="00B42DF1">
        <w:rPr>
          <w:rFonts w:ascii="宋体" w:eastAsia="宋体" w:hAnsi="宋体" w:hint="eastAsia"/>
          <w:szCs w:val="21"/>
        </w:rPr>
        <w:t>，从解决</w:t>
      </w:r>
      <w:r w:rsidRPr="00B42DF1">
        <w:rPr>
          <w:rFonts w:ascii="宋体" w:eastAsia="宋体" w:hAnsi="宋体"/>
          <w:szCs w:val="21"/>
        </w:rPr>
        <w:t>“</w:t>
      </w:r>
      <w:r w:rsidRPr="00B42DF1">
        <w:rPr>
          <w:rFonts w:ascii="宋体" w:eastAsia="宋体" w:hAnsi="宋体" w:hint="eastAsia"/>
          <w:szCs w:val="21"/>
        </w:rPr>
        <w:t>落后的社会生产</w:t>
      </w:r>
      <w:r w:rsidRPr="00B42DF1">
        <w:rPr>
          <w:rFonts w:ascii="宋体" w:eastAsia="宋体" w:hAnsi="宋体"/>
          <w:szCs w:val="21"/>
        </w:rPr>
        <w:t>”</w:t>
      </w:r>
      <w:r w:rsidRPr="00B42DF1">
        <w:rPr>
          <w:rFonts w:ascii="宋体" w:eastAsia="宋体" w:hAnsi="宋体" w:hint="eastAsia"/>
          <w:szCs w:val="21"/>
        </w:rPr>
        <w:t>到解决</w:t>
      </w:r>
      <w:r w:rsidRPr="00B42DF1">
        <w:rPr>
          <w:rFonts w:ascii="宋体" w:eastAsia="宋体" w:hAnsi="宋体"/>
          <w:szCs w:val="21"/>
        </w:rPr>
        <w:t>“</w:t>
      </w:r>
      <w:r w:rsidRPr="00B42DF1">
        <w:rPr>
          <w:rFonts w:ascii="宋体" w:eastAsia="宋体" w:hAnsi="宋体" w:hint="eastAsia"/>
          <w:szCs w:val="21"/>
        </w:rPr>
        <w:t>不平衡不充分的发展</w:t>
      </w:r>
      <w:r w:rsidRPr="00B42DF1">
        <w:rPr>
          <w:rFonts w:ascii="宋体" w:eastAsia="宋体" w:hAnsi="宋体"/>
          <w:szCs w:val="21"/>
        </w:rPr>
        <w:t>”</w:t>
      </w:r>
      <w:r w:rsidRPr="00B42DF1">
        <w:rPr>
          <w:rFonts w:ascii="宋体" w:eastAsia="宋体" w:hAnsi="宋体" w:hint="eastAsia"/>
          <w:szCs w:val="21"/>
        </w:rPr>
        <w:t>，要实现更高质量和效益的发展，新的历史时期，对党和国家提出的更高的要求。这说明（</w:t>
      </w:r>
      <w:r w:rsidRPr="00B42DF1">
        <w:rPr>
          <w:rFonts w:ascii="宋体" w:eastAsia="宋体" w:hAnsi="宋体"/>
          <w:szCs w:val="21"/>
        </w:rPr>
        <w:t>    </w:t>
      </w:r>
      <w:r w:rsidRPr="00B42DF1">
        <w:rPr>
          <w:rFonts w:ascii="宋体" w:eastAsia="宋体" w:hAnsi="宋体" w:hint="eastAsia"/>
          <w:szCs w:val="21"/>
        </w:rPr>
        <w:t>）</w:t>
      </w:r>
    </w:p>
    <w:p w14:paraId="2553229C"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事物发展的趋势是由量变到质变，在质变基础上开始新一轮量变的过程</w:t>
      </w:r>
    </w:p>
    <w:p w14:paraId="016376C5"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治国理政中对国情的把握必须坚持绝对运动与相对静止的统一</w:t>
      </w:r>
    </w:p>
    <w:p w14:paraId="5FD00A9A"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联系是具体的，有条件的，要一切以时间、地点、条件为转移</w:t>
      </w:r>
    </w:p>
    <w:p w14:paraId="4B33A823"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事物发展整体方向是前进性与曲折性的统一，既要充满信心又要不断攻坚克难</w:t>
      </w:r>
    </w:p>
    <w:p w14:paraId="17C62521" w14:textId="3A2B86C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278B115F" w14:textId="1CC2EF9E"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17</w:t>
      </w:r>
      <w:r w:rsidRPr="00B42DF1">
        <w:rPr>
          <w:rFonts w:ascii="宋体" w:eastAsia="宋体" w:hAnsi="宋体" w:hint="eastAsia"/>
          <w:szCs w:val="21"/>
        </w:rPr>
        <w:t>．下列与下图漫画蕴含的哲理完全一致的是（</w:t>
      </w:r>
      <w:r w:rsidRPr="00B42DF1">
        <w:rPr>
          <w:rFonts w:ascii="宋体" w:eastAsia="宋体" w:hAnsi="宋体"/>
          <w:szCs w:val="21"/>
        </w:rPr>
        <w:t>   </w:t>
      </w:r>
      <w:r w:rsidRPr="00B42DF1">
        <w:rPr>
          <w:rFonts w:ascii="宋体" w:eastAsia="宋体" w:hAnsi="宋体" w:hint="eastAsia"/>
          <w:szCs w:val="21"/>
        </w:rPr>
        <w:t>）</w:t>
      </w:r>
    </w:p>
    <w:p w14:paraId="1D262DB3" w14:textId="21E6F409" w:rsidR="00B42DF1" w:rsidRPr="00B42DF1" w:rsidRDefault="00B42DF1" w:rsidP="00A6604C">
      <w:pPr>
        <w:adjustRightInd w:val="0"/>
        <w:snapToGrid w:val="0"/>
        <w:rPr>
          <w:rFonts w:ascii="宋体" w:eastAsia="宋体" w:hAnsi="宋体" w:hint="eastAsia"/>
          <w:b/>
          <w:szCs w:val="21"/>
        </w:rPr>
      </w:pPr>
      <w:r w:rsidRPr="00B42DF1">
        <w:rPr>
          <w:rFonts w:ascii="宋体" w:eastAsia="宋体" w:hAnsi="宋体"/>
          <w:noProof/>
          <w:szCs w:val="21"/>
        </w:rPr>
        <w:drawing>
          <wp:inline distT="0" distB="0" distL="0" distR="0" wp14:anchorId="1C3C1A99" wp14:editId="342CB637">
            <wp:extent cx="1528445" cy="1019175"/>
            <wp:effectExtent l="0" t="0" r="0" b="9525"/>
            <wp:docPr id="116429721" name="图片 6" descr="@@@429a1ea9-1568-46ff-87c1-4095e4410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429a1ea9-1568-46ff-87c1-4095e44107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019175"/>
                    </a:xfrm>
                    <a:prstGeom prst="rect">
                      <a:avLst/>
                    </a:prstGeom>
                    <a:noFill/>
                    <a:ln>
                      <a:noFill/>
                    </a:ln>
                  </pic:spPr>
                </pic:pic>
              </a:graphicData>
            </a:graphic>
          </wp:inline>
        </w:drawing>
      </w:r>
      <w:r w:rsidR="00C72A8E">
        <w:rPr>
          <w:rFonts w:ascii="宋体" w:eastAsia="宋体" w:hAnsi="宋体" w:hint="eastAsia"/>
          <w:b/>
          <w:szCs w:val="21"/>
        </w:rPr>
        <w:t xml:space="preserve">  </w:t>
      </w:r>
      <w:r w:rsidRPr="00B42DF1">
        <w:rPr>
          <w:rFonts w:ascii="宋体" w:eastAsia="宋体" w:hAnsi="宋体" w:hint="eastAsia"/>
          <w:b/>
          <w:szCs w:val="21"/>
        </w:rPr>
        <w:t>等-朵花</w:t>
      </w:r>
      <w:proofErr w:type="gramStart"/>
      <w:r w:rsidRPr="00B42DF1">
        <w:rPr>
          <w:rFonts w:ascii="宋体" w:eastAsia="宋体" w:hAnsi="宋体" w:hint="eastAsia"/>
          <w:b/>
          <w:szCs w:val="21"/>
        </w:rPr>
        <w:t>开需要</w:t>
      </w:r>
      <w:proofErr w:type="gramEnd"/>
      <w:r w:rsidRPr="00B42DF1">
        <w:rPr>
          <w:rFonts w:ascii="宋体" w:eastAsia="宋体" w:hAnsi="宋体" w:hint="eastAsia"/>
          <w:b/>
          <w:szCs w:val="21"/>
        </w:rPr>
        <w:t>很多耐心和微笑</w:t>
      </w:r>
    </w:p>
    <w:p w14:paraId="7D415622" w14:textId="3AC873C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近水楼台先得月，向阳花木易为春</w:t>
      </w:r>
      <w:r>
        <w:rPr>
          <w:rFonts w:ascii="宋体" w:eastAsia="宋体" w:hAnsi="宋体" w:hint="eastAsia"/>
          <w:szCs w:val="21"/>
        </w:rPr>
        <w:t xml:space="preserve">    </w:t>
      </w:r>
      <w:r w:rsidRPr="00B42DF1">
        <w:rPr>
          <w:rFonts w:ascii="宋体" w:eastAsia="宋体" w:hAnsi="宋体"/>
          <w:szCs w:val="21"/>
        </w:rPr>
        <w:t>②</w:t>
      </w:r>
      <w:proofErr w:type="gramStart"/>
      <w:r w:rsidRPr="00B42DF1">
        <w:rPr>
          <w:rFonts w:ascii="宋体" w:eastAsia="宋体" w:hAnsi="宋体" w:hint="eastAsia"/>
          <w:szCs w:val="21"/>
        </w:rPr>
        <w:t>历尽天</w:t>
      </w:r>
      <w:proofErr w:type="gramEnd"/>
      <w:r w:rsidRPr="00B42DF1">
        <w:rPr>
          <w:rFonts w:ascii="宋体" w:eastAsia="宋体" w:hAnsi="宋体" w:hint="eastAsia"/>
          <w:szCs w:val="21"/>
        </w:rPr>
        <w:t>华成此景，人间万事出艰辛</w:t>
      </w:r>
    </w:p>
    <w:p w14:paraId="5E575F9C" w14:textId="78A3A6F1"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千淘万</w:t>
      </w:r>
      <w:proofErr w:type="gramStart"/>
      <w:r w:rsidRPr="00B42DF1">
        <w:rPr>
          <w:rFonts w:ascii="宋体" w:eastAsia="宋体" w:hAnsi="宋体" w:hint="eastAsia"/>
          <w:szCs w:val="21"/>
        </w:rPr>
        <w:t>漉</w:t>
      </w:r>
      <w:proofErr w:type="gramEnd"/>
      <w:r w:rsidRPr="00B42DF1">
        <w:rPr>
          <w:rFonts w:ascii="宋体" w:eastAsia="宋体" w:hAnsi="宋体" w:hint="eastAsia"/>
          <w:szCs w:val="21"/>
        </w:rPr>
        <w:t>虽辛苦，吹尽狂沙始到金</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沉舟侧畔千帆过，病树前头万木春</w:t>
      </w:r>
    </w:p>
    <w:p w14:paraId="58FBBF3C" w14:textId="6C6BBBA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4CE43949"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18</w:t>
      </w:r>
      <w:r w:rsidRPr="00B42DF1">
        <w:rPr>
          <w:rFonts w:ascii="宋体" w:eastAsia="宋体" w:hAnsi="宋体" w:hint="eastAsia"/>
          <w:szCs w:val="21"/>
        </w:rPr>
        <w:t>．</w:t>
      </w:r>
      <w:r w:rsidRPr="00B42DF1">
        <w:rPr>
          <w:rFonts w:ascii="宋体" w:eastAsia="宋体" w:hAnsi="宋体"/>
          <w:szCs w:val="21"/>
        </w:rPr>
        <w:t>“</w:t>
      </w:r>
      <w:r w:rsidRPr="00B42DF1">
        <w:rPr>
          <w:rFonts w:ascii="宋体" w:eastAsia="宋体" w:hAnsi="宋体" w:hint="eastAsia"/>
          <w:szCs w:val="21"/>
        </w:rPr>
        <w:t>稳中求进、以进促稳、先立后破</w:t>
      </w:r>
      <w:r w:rsidRPr="00B42DF1">
        <w:rPr>
          <w:rFonts w:ascii="宋体" w:eastAsia="宋体" w:hAnsi="宋体"/>
          <w:szCs w:val="21"/>
        </w:rPr>
        <w:t>”</w:t>
      </w:r>
      <w:r w:rsidRPr="00B42DF1">
        <w:rPr>
          <w:rFonts w:ascii="宋体" w:eastAsia="宋体" w:hAnsi="宋体" w:hint="eastAsia"/>
          <w:szCs w:val="21"/>
        </w:rPr>
        <w:t>成为做好</w:t>
      </w:r>
      <w:r w:rsidRPr="00B42DF1">
        <w:rPr>
          <w:rFonts w:ascii="宋体" w:eastAsia="宋体" w:hAnsi="宋体"/>
          <w:szCs w:val="21"/>
        </w:rPr>
        <w:t>2024</w:t>
      </w:r>
      <w:r w:rsidRPr="00B42DF1">
        <w:rPr>
          <w:rFonts w:ascii="宋体" w:eastAsia="宋体" w:hAnsi="宋体" w:hint="eastAsia"/>
          <w:szCs w:val="21"/>
        </w:rPr>
        <w:t>年经济工作的科学方法论。下列对</w:t>
      </w:r>
      <w:r w:rsidRPr="00B42DF1">
        <w:rPr>
          <w:rFonts w:ascii="宋体" w:eastAsia="宋体" w:hAnsi="宋体"/>
          <w:szCs w:val="21"/>
        </w:rPr>
        <w:t>“</w:t>
      </w:r>
      <w:r w:rsidRPr="00B42DF1">
        <w:rPr>
          <w:rFonts w:ascii="宋体" w:eastAsia="宋体" w:hAnsi="宋体" w:hint="eastAsia"/>
          <w:szCs w:val="21"/>
        </w:rPr>
        <w:t>稳</w:t>
      </w:r>
      <w:r w:rsidRPr="00B42DF1">
        <w:rPr>
          <w:rFonts w:ascii="宋体" w:eastAsia="宋体" w:hAnsi="宋体"/>
          <w:szCs w:val="21"/>
        </w:rPr>
        <w:t>”</w:t>
      </w:r>
      <w:r w:rsidRPr="00B42DF1">
        <w:rPr>
          <w:rFonts w:ascii="宋体" w:eastAsia="宋体" w:hAnsi="宋体" w:hint="eastAsia"/>
          <w:szCs w:val="21"/>
        </w:rPr>
        <w:t>和</w:t>
      </w:r>
      <w:r w:rsidRPr="00B42DF1">
        <w:rPr>
          <w:rFonts w:ascii="宋体" w:eastAsia="宋体" w:hAnsi="宋体"/>
          <w:szCs w:val="21"/>
        </w:rPr>
        <w:t>“</w:t>
      </w:r>
      <w:r w:rsidRPr="00B42DF1">
        <w:rPr>
          <w:rFonts w:ascii="宋体" w:eastAsia="宋体" w:hAnsi="宋体" w:hint="eastAsia"/>
          <w:szCs w:val="21"/>
        </w:rPr>
        <w:t>进</w:t>
      </w:r>
      <w:r w:rsidRPr="00B42DF1">
        <w:rPr>
          <w:rFonts w:ascii="宋体" w:eastAsia="宋体" w:hAnsi="宋体"/>
          <w:szCs w:val="21"/>
        </w:rPr>
        <w:t>”</w:t>
      </w:r>
      <w:r w:rsidRPr="00B42DF1">
        <w:rPr>
          <w:rFonts w:ascii="宋体" w:eastAsia="宋体" w:hAnsi="宋体" w:hint="eastAsia"/>
          <w:szCs w:val="21"/>
        </w:rPr>
        <w:t>及</w:t>
      </w:r>
      <w:r w:rsidRPr="00B42DF1">
        <w:rPr>
          <w:rFonts w:ascii="宋体" w:eastAsia="宋体" w:hAnsi="宋体"/>
          <w:szCs w:val="21"/>
        </w:rPr>
        <w:t>“</w:t>
      </w:r>
      <w:r w:rsidRPr="00B42DF1">
        <w:rPr>
          <w:rFonts w:ascii="宋体" w:eastAsia="宋体" w:hAnsi="宋体" w:hint="eastAsia"/>
          <w:szCs w:val="21"/>
        </w:rPr>
        <w:t>立</w:t>
      </w:r>
      <w:r w:rsidRPr="00B42DF1">
        <w:rPr>
          <w:rFonts w:ascii="宋体" w:eastAsia="宋体" w:hAnsi="宋体"/>
          <w:szCs w:val="21"/>
        </w:rPr>
        <w:t>”</w:t>
      </w:r>
      <w:r w:rsidRPr="00B42DF1">
        <w:rPr>
          <w:rFonts w:ascii="宋体" w:eastAsia="宋体" w:hAnsi="宋体" w:hint="eastAsia"/>
          <w:szCs w:val="21"/>
        </w:rPr>
        <w:t>和</w:t>
      </w:r>
      <w:r w:rsidRPr="00B42DF1">
        <w:rPr>
          <w:rFonts w:ascii="宋体" w:eastAsia="宋体" w:hAnsi="宋体"/>
          <w:szCs w:val="21"/>
        </w:rPr>
        <w:t>“</w:t>
      </w:r>
      <w:r w:rsidRPr="00B42DF1">
        <w:rPr>
          <w:rFonts w:ascii="宋体" w:eastAsia="宋体" w:hAnsi="宋体" w:hint="eastAsia"/>
          <w:szCs w:val="21"/>
        </w:rPr>
        <w:t>破</w:t>
      </w:r>
      <w:r w:rsidRPr="00B42DF1">
        <w:rPr>
          <w:rFonts w:ascii="宋体" w:eastAsia="宋体" w:hAnsi="宋体"/>
          <w:szCs w:val="21"/>
        </w:rPr>
        <w:t>”</w:t>
      </w:r>
      <w:r w:rsidRPr="00B42DF1">
        <w:rPr>
          <w:rFonts w:ascii="宋体" w:eastAsia="宋体" w:hAnsi="宋体" w:hint="eastAsia"/>
          <w:szCs w:val="21"/>
        </w:rPr>
        <w:t>两对辩证关系理解正确的是（</w:t>
      </w:r>
      <w:r w:rsidRPr="00B42DF1">
        <w:rPr>
          <w:rFonts w:ascii="宋体" w:eastAsia="宋体" w:hAnsi="宋体"/>
          <w:szCs w:val="21"/>
        </w:rPr>
        <w:t>   </w:t>
      </w:r>
      <w:r w:rsidRPr="00B42DF1">
        <w:rPr>
          <w:rFonts w:ascii="宋体" w:eastAsia="宋体" w:hAnsi="宋体" w:hint="eastAsia"/>
          <w:szCs w:val="21"/>
        </w:rPr>
        <w:t>）</w:t>
      </w:r>
    </w:p>
    <w:p w14:paraId="6A769336"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稳中求进、以</w:t>
      </w:r>
      <w:proofErr w:type="gramStart"/>
      <w:r w:rsidRPr="00B42DF1">
        <w:rPr>
          <w:rFonts w:ascii="宋体" w:eastAsia="宋体" w:hAnsi="宋体" w:hint="eastAsia"/>
          <w:szCs w:val="21"/>
        </w:rPr>
        <w:t>进促稳</w:t>
      </w:r>
      <w:proofErr w:type="gramEnd"/>
      <w:r w:rsidRPr="00B42DF1">
        <w:rPr>
          <w:rFonts w:ascii="宋体" w:eastAsia="宋体" w:hAnsi="宋体"/>
          <w:szCs w:val="21"/>
        </w:rPr>
        <w:t>——</w:t>
      </w:r>
      <w:r w:rsidRPr="00B42DF1">
        <w:rPr>
          <w:rFonts w:ascii="宋体" w:eastAsia="宋体" w:hAnsi="宋体" w:hint="eastAsia"/>
          <w:szCs w:val="21"/>
        </w:rPr>
        <w:t>联系是客观的、无条件的，要尊重客观联系</w:t>
      </w:r>
    </w:p>
    <w:p w14:paraId="61FA7BD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稳中求进、以</w:t>
      </w:r>
      <w:proofErr w:type="gramStart"/>
      <w:r w:rsidRPr="00B42DF1">
        <w:rPr>
          <w:rFonts w:ascii="宋体" w:eastAsia="宋体" w:hAnsi="宋体" w:hint="eastAsia"/>
          <w:szCs w:val="21"/>
        </w:rPr>
        <w:t>进促稳</w:t>
      </w:r>
      <w:proofErr w:type="gramEnd"/>
      <w:r w:rsidRPr="00B42DF1">
        <w:rPr>
          <w:rFonts w:ascii="宋体" w:eastAsia="宋体" w:hAnsi="宋体"/>
          <w:szCs w:val="21"/>
        </w:rPr>
        <w:t>——</w:t>
      </w:r>
      <w:r w:rsidRPr="00B42DF1">
        <w:rPr>
          <w:rFonts w:ascii="宋体" w:eastAsia="宋体" w:hAnsi="宋体" w:hint="eastAsia"/>
          <w:szCs w:val="21"/>
        </w:rPr>
        <w:t>任何事物都是普遍联系和变化发展的统一</w:t>
      </w:r>
    </w:p>
    <w:p w14:paraId="616D152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先立后破</w:t>
      </w:r>
      <w:r w:rsidRPr="00B42DF1">
        <w:rPr>
          <w:rFonts w:ascii="宋体" w:eastAsia="宋体" w:hAnsi="宋体"/>
          <w:szCs w:val="21"/>
        </w:rPr>
        <w:t>——</w:t>
      </w:r>
      <w:r w:rsidRPr="00B42DF1">
        <w:rPr>
          <w:rFonts w:ascii="宋体" w:eastAsia="宋体" w:hAnsi="宋体" w:hint="eastAsia"/>
          <w:szCs w:val="21"/>
        </w:rPr>
        <w:t>辩证的否定是事物自身的否定，是联系和发展的环节</w:t>
      </w:r>
    </w:p>
    <w:p w14:paraId="30D09E2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先立后破</w:t>
      </w:r>
      <w:r w:rsidRPr="00B42DF1">
        <w:rPr>
          <w:rFonts w:ascii="宋体" w:eastAsia="宋体" w:hAnsi="宋体"/>
          <w:szCs w:val="21"/>
        </w:rPr>
        <w:t>——</w:t>
      </w:r>
      <w:r w:rsidRPr="00B42DF1">
        <w:rPr>
          <w:rFonts w:ascii="宋体" w:eastAsia="宋体" w:hAnsi="宋体" w:hint="eastAsia"/>
          <w:szCs w:val="21"/>
        </w:rPr>
        <w:t>掌握系统优化的方法，注重要素的有序性和内部结构的优化趋向</w:t>
      </w:r>
    </w:p>
    <w:p w14:paraId="4E4F3D97" w14:textId="1D68FA99"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50FAAF62"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19</w:t>
      </w:r>
      <w:r w:rsidRPr="00B42DF1">
        <w:rPr>
          <w:rFonts w:ascii="宋体" w:eastAsia="宋体" w:hAnsi="宋体" w:hint="eastAsia"/>
          <w:szCs w:val="21"/>
        </w:rPr>
        <w:t>．</w:t>
      </w:r>
      <w:r w:rsidRPr="00B42DF1">
        <w:rPr>
          <w:rFonts w:ascii="宋体" w:eastAsia="宋体" w:hAnsi="宋体"/>
          <w:szCs w:val="21"/>
        </w:rPr>
        <w:t>“</w:t>
      </w:r>
      <w:r w:rsidRPr="00B42DF1">
        <w:rPr>
          <w:rFonts w:ascii="宋体" w:eastAsia="宋体" w:hAnsi="宋体" w:hint="eastAsia"/>
          <w:szCs w:val="21"/>
        </w:rPr>
        <w:t>世界上最遥远的距离，莫过于我们坐在一起，你却玩手机。</w:t>
      </w:r>
      <w:r w:rsidRPr="00B42DF1">
        <w:rPr>
          <w:rFonts w:ascii="宋体" w:eastAsia="宋体" w:hAnsi="宋体"/>
          <w:szCs w:val="21"/>
        </w:rPr>
        <w:t>”</w:t>
      </w:r>
      <w:r w:rsidRPr="00B42DF1">
        <w:rPr>
          <w:rFonts w:ascii="宋体" w:eastAsia="宋体" w:hAnsi="宋体" w:hint="eastAsia"/>
          <w:szCs w:val="21"/>
        </w:rPr>
        <w:t>智能手机在为人民的生活带来便利的同时，也让越来越多的人患上了</w:t>
      </w:r>
      <w:r w:rsidRPr="00B42DF1">
        <w:rPr>
          <w:rFonts w:ascii="宋体" w:eastAsia="宋体" w:hAnsi="宋体"/>
          <w:szCs w:val="21"/>
        </w:rPr>
        <w:t>“</w:t>
      </w:r>
      <w:r w:rsidRPr="00B42DF1">
        <w:rPr>
          <w:rFonts w:ascii="宋体" w:eastAsia="宋体" w:hAnsi="宋体" w:hint="eastAsia"/>
          <w:szCs w:val="21"/>
        </w:rPr>
        <w:t>手机依赖症</w:t>
      </w:r>
      <w:r w:rsidRPr="00B42DF1">
        <w:rPr>
          <w:rFonts w:ascii="宋体" w:eastAsia="宋体" w:hAnsi="宋体"/>
          <w:szCs w:val="21"/>
        </w:rPr>
        <w:t>”</w:t>
      </w:r>
      <w:r w:rsidRPr="00B42DF1">
        <w:rPr>
          <w:rFonts w:ascii="宋体" w:eastAsia="宋体" w:hAnsi="宋体" w:hint="eastAsia"/>
          <w:szCs w:val="21"/>
        </w:rPr>
        <w:t>，这使人与人之间的亲密感正成为</w:t>
      </w:r>
      <w:r w:rsidRPr="00B42DF1">
        <w:rPr>
          <w:rFonts w:ascii="宋体" w:eastAsia="宋体" w:hAnsi="宋体"/>
          <w:szCs w:val="21"/>
        </w:rPr>
        <w:t>“</w:t>
      </w:r>
      <w:r w:rsidRPr="00B42DF1">
        <w:rPr>
          <w:rFonts w:ascii="宋体" w:eastAsia="宋体" w:hAnsi="宋体" w:hint="eastAsia"/>
          <w:szCs w:val="21"/>
        </w:rPr>
        <w:t>遗失的美好</w:t>
      </w:r>
      <w:r w:rsidRPr="00B42DF1">
        <w:rPr>
          <w:rFonts w:ascii="宋体" w:eastAsia="宋体" w:hAnsi="宋体"/>
          <w:szCs w:val="21"/>
        </w:rPr>
        <w:t>”</w:t>
      </w:r>
      <w:r w:rsidRPr="00B42DF1">
        <w:rPr>
          <w:rFonts w:ascii="宋体" w:eastAsia="宋体" w:hAnsi="宋体" w:hint="eastAsia"/>
          <w:szCs w:val="21"/>
        </w:rPr>
        <w:t>。要找回这种</w:t>
      </w:r>
      <w:r w:rsidRPr="00B42DF1">
        <w:rPr>
          <w:rFonts w:ascii="宋体" w:eastAsia="宋体" w:hAnsi="宋体"/>
          <w:szCs w:val="21"/>
        </w:rPr>
        <w:t>“</w:t>
      </w:r>
      <w:r w:rsidRPr="00B42DF1">
        <w:rPr>
          <w:rFonts w:ascii="宋体" w:eastAsia="宋体" w:hAnsi="宋体" w:hint="eastAsia"/>
          <w:szCs w:val="21"/>
        </w:rPr>
        <w:t>遗失的美好</w:t>
      </w:r>
      <w:r w:rsidRPr="00B42DF1">
        <w:rPr>
          <w:rFonts w:ascii="宋体" w:eastAsia="宋体" w:hAnsi="宋体"/>
          <w:szCs w:val="21"/>
        </w:rPr>
        <w:t>”</w:t>
      </w:r>
      <w:r w:rsidRPr="00B42DF1">
        <w:rPr>
          <w:rFonts w:ascii="宋体" w:eastAsia="宋体" w:hAnsi="宋体" w:hint="eastAsia"/>
          <w:szCs w:val="21"/>
        </w:rPr>
        <w:t>就应该（</w:t>
      </w:r>
      <w:r w:rsidRPr="00B42DF1">
        <w:rPr>
          <w:rFonts w:ascii="宋体" w:eastAsia="宋体" w:hAnsi="宋体"/>
          <w:szCs w:val="21"/>
        </w:rPr>
        <w:t>   </w:t>
      </w:r>
      <w:r w:rsidRPr="00B42DF1">
        <w:rPr>
          <w:rFonts w:ascii="宋体" w:eastAsia="宋体" w:hAnsi="宋体" w:hint="eastAsia"/>
          <w:szCs w:val="21"/>
        </w:rPr>
        <w:t>）</w:t>
      </w:r>
    </w:p>
    <w:p w14:paraId="44300493" w14:textId="06BA690B"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坚持矛盾的观点，权衡利弊，一分为二</w:t>
      </w:r>
      <w:r>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坚持发展的观点，批判继承，与时俱进</w:t>
      </w:r>
    </w:p>
    <w:p w14:paraId="1E13CE95" w14:textId="245E4C3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坚持联系的观点，把握条件，趋利避害</w:t>
      </w:r>
      <w:r>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坚持实践的观点，立足实际，实事求是</w:t>
      </w:r>
    </w:p>
    <w:p w14:paraId="78E8FE32" w14:textId="6D87386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③④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②④</w:t>
      </w:r>
      <w:r>
        <w:rPr>
          <w:rFonts w:ascii="宋体" w:eastAsia="宋体" w:hAnsi="宋体" w:hint="eastAsia"/>
          <w:szCs w:val="21"/>
        </w:rPr>
        <w:t xml:space="preserve">  </w:t>
      </w:r>
      <w:r w:rsidRPr="00B42DF1">
        <w:rPr>
          <w:rFonts w:ascii="宋体" w:eastAsia="宋体" w:hAnsi="宋体"/>
          <w:szCs w:val="21"/>
        </w:rPr>
        <w:tab/>
        <w:t>D</w:t>
      </w:r>
      <w:r w:rsidRPr="00B42DF1">
        <w:rPr>
          <w:rFonts w:ascii="宋体" w:eastAsia="宋体" w:hAnsi="宋体" w:hint="eastAsia"/>
          <w:szCs w:val="21"/>
        </w:rPr>
        <w:t>．</w:t>
      </w:r>
      <w:r w:rsidRPr="00B42DF1">
        <w:rPr>
          <w:rFonts w:ascii="宋体" w:eastAsia="宋体" w:hAnsi="宋体"/>
          <w:szCs w:val="21"/>
        </w:rPr>
        <w:t>①③</w:t>
      </w:r>
    </w:p>
    <w:p w14:paraId="1D6CC83A" w14:textId="3520896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20</w:t>
      </w:r>
      <w:r w:rsidRPr="00B42DF1">
        <w:rPr>
          <w:rFonts w:ascii="宋体" w:eastAsia="宋体" w:hAnsi="宋体" w:hint="eastAsia"/>
          <w:szCs w:val="21"/>
        </w:rPr>
        <w:t>．奥运会是运动赛场也是科技赛场，</w:t>
      </w:r>
      <w:r w:rsidRPr="00B42DF1">
        <w:rPr>
          <w:rFonts w:ascii="宋体" w:eastAsia="宋体" w:hAnsi="宋体"/>
          <w:szCs w:val="21"/>
        </w:rPr>
        <w:t>“</w:t>
      </w:r>
      <w:r w:rsidRPr="00B42DF1">
        <w:rPr>
          <w:rFonts w:ascii="宋体" w:eastAsia="宋体" w:hAnsi="宋体" w:hint="eastAsia"/>
          <w:szCs w:val="21"/>
        </w:rPr>
        <w:t>更快、更高、更强</w:t>
      </w:r>
      <w:r w:rsidRPr="00B42DF1">
        <w:rPr>
          <w:rFonts w:ascii="宋体" w:eastAsia="宋体" w:hAnsi="宋体"/>
          <w:szCs w:val="21"/>
        </w:rPr>
        <w:t>”</w:t>
      </w:r>
      <w:r w:rsidRPr="00B42DF1">
        <w:rPr>
          <w:rFonts w:ascii="宋体" w:eastAsia="宋体" w:hAnsi="宋体" w:hint="eastAsia"/>
          <w:szCs w:val="21"/>
        </w:rPr>
        <w:t>的奥林匹克格言激励运动员突破人类极限的同时，也激励着科学工作者不断拓展人类认知的边界。在专业竞赛领域，每个运动员均追求极致的个性化装备，背后都融合了纺织、材料科学、生物技术及精密测量等多学科智慧。这表明</w:t>
      </w:r>
    </w:p>
    <w:p w14:paraId="4484BDDB" w14:textId="074D2211"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事物的联系构成了事物的运动、变化和发展</w:t>
      </w:r>
      <w:r w:rsidR="00FC1569">
        <w:rPr>
          <w:rFonts w:ascii="宋体" w:eastAsia="宋体" w:hAnsi="宋体" w:hint="eastAsia"/>
          <w:szCs w:val="21"/>
        </w:rPr>
        <w:t xml:space="preserve"> </w:t>
      </w:r>
      <w:r w:rsidR="00A6604C">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要摆脱客观条件的制约推动客观事物的发展</w:t>
      </w:r>
    </w:p>
    <w:p w14:paraId="0E303D40" w14:textId="6A1BE9DB"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事物个性寓于共性之中并通过共性表现出来</w:t>
      </w:r>
      <w:r w:rsidR="00FC1569">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建立在实践基础上的人类认识是无限发展的</w:t>
      </w:r>
    </w:p>
    <w:p w14:paraId="6BAA80C3" w14:textId="65B3EF3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071AA1BE"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21</w:t>
      </w:r>
      <w:r w:rsidRPr="00B42DF1">
        <w:rPr>
          <w:rFonts w:ascii="宋体" w:eastAsia="宋体" w:hAnsi="宋体" w:hint="eastAsia"/>
          <w:szCs w:val="21"/>
        </w:rPr>
        <w:t>．</w:t>
      </w:r>
      <w:r w:rsidRPr="00B42DF1">
        <w:rPr>
          <w:rFonts w:ascii="宋体" w:eastAsia="宋体" w:hAnsi="宋体"/>
          <w:szCs w:val="21"/>
        </w:rPr>
        <w:t>“</w:t>
      </w:r>
      <w:r w:rsidRPr="00B42DF1">
        <w:rPr>
          <w:rFonts w:ascii="宋体" w:eastAsia="宋体" w:hAnsi="宋体" w:hint="eastAsia"/>
          <w:szCs w:val="21"/>
        </w:rPr>
        <w:t>晒背</w:t>
      </w:r>
      <w:r w:rsidRPr="00B42DF1">
        <w:rPr>
          <w:rFonts w:ascii="宋体" w:eastAsia="宋体" w:hAnsi="宋体"/>
          <w:szCs w:val="21"/>
        </w:rPr>
        <w:t>”</w:t>
      </w:r>
      <w:r w:rsidRPr="00B42DF1">
        <w:rPr>
          <w:rFonts w:ascii="宋体" w:eastAsia="宋体" w:hAnsi="宋体" w:hint="eastAsia"/>
          <w:szCs w:val="21"/>
        </w:rPr>
        <w:t>是中医治未病中</w:t>
      </w:r>
      <w:r w:rsidRPr="00B42DF1">
        <w:rPr>
          <w:rFonts w:ascii="宋体" w:eastAsia="宋体" w:hAnsi="宋体"/>
          <w:szCs w:val="21"/>
        </w:rPr>
        <w:t>“</w:t>
      </w:r>
      <w:r w:rsidRPr="00B42DF1">
        <w:rPr>
          <w:rFonts w:ascii="宋体" w:eastAsia="宋体" w:hAnsi="宋体" w:hint="eastAsia"/>
          <w:szCs w:val="21"/>
        </w:rPr>
        <w:t>冬病夏治</w:t>
      </w:r>
      <w:r w:rsidRPr="00B42DF1">
        <w:rPr>
          <w:rFonts w:ascii="宋体" w:eastAsia="宋体" w:hAnsi="宋体"/>
          <w:szCs w:val="21"/>
        </w:rPr>
        <w:t>”</w:t>
      </w:r>
      <w:r w:rsidRPr="00B42DF1">
        <w:rPr>
          <w:rFonts w:ascii="宋体" w:eastAsia="宋体" w:hAnsi="宋体" w:hint="eastAsia"/>
          <w:szCs w:val="21"/>
        </w:rPr>
        <w:t>的方式之一，冬天手脚特别怕凉的病人，中医理论中阳虚的病人、体质虚弱的人、寒湿比较重的人适合晒后背。晒太阳有助于维生素</w:t>
      </w:r>
      <w:r w:rsidRPr="00B42DF1">
        <w:rPr>
          <w:rFonts w:ascii="宋体" w:eastAsia="宋体" w:hAnsi="宋体"/>
          <w:szCs w:val="21"/>
        </w:rPr>
        <w:t>D</w:t>
      </w:r>
      <w:r w:rsidRPr="00B42DF1">
        <w:rPr>
          <w:rFonts w:ascii="宋体" w:eastAsia="宋体" w:hAnsi="宋体" w:hint="eastAsia"/>
          <w:szCs w:val="21"/>
        </w:rPr>
        <w:t>的合成，有利改善情绪和调节生理节奏。但是，过度暴露在阳光下可能导致皮肤损伤、中暑，甚至增加皮肤癌风险</w:t>
      </w:r>
      <w:r w:rsidRPr="00B42DF1">
        <w:rPr>
          <w:rFonts w:ascii="宋体" w:eastAsia="宋体" w:hAnsi="宋体"/>
          <w:szCs w:val="21"/>
        </w:rPr>
        <w:t>……</w:t>
      </w:r>
      <w:r w:rsidRPr="00B42DF1">
        <w:rPr>
          <w:rFonts w:ascii="宋体" w:eastAsia="宋体" w:hAnsi="宋体" w:hint="eastAsia"/>
          <w:szCs w:val="21"/>
        </w:rPr>
        <w:t>这表明（</w:t>
      </w:r>
      <w:r w:rsidRPr="00B42DF1">
        <w:rPr>
          <w:rFonts w:ascii="宋体" w:eastAsia="宋体" w:hAnsi="宋体"/>
          <w:szCs w:val="21"/>
        </w:rPr>
        <w:t>   </w:t>
      </w:r>
      <w:r w:rsidRPr="00B42DF1">
        <w:rPr>
          <w:rFonts w:ascii="宋体" w:eastAsia="宋体" w:hAnsi="宋体" w:hint="eastAsia"/>
          <w:szCs w:val="21"/>
        </w:rPr>
        <w:t>）</w:t>
      </w:r>
    </w:p>
    <w:p w14:paraId="73175183" w14:textId="3E05F3FD"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．人体系统具有整体性和有序性</w:t>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．事物之间都有这样或那样的联系</w:t>
      </w:r>
    </w:p>
    <w:p w14:paraId="4F1329FF" w14:textId="5D14C670"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C</w:t>
      </w:r>
      <w:r w:rsidRPr="00B42DF1">
        <w:rPr>
          <w:rFonts w:ascii="宋体" w:eastAsia="宋体" w:hAnsi="宋体" w:hint="eastAsia"/>
          <w:szCs w:val="21"/>
        </w:rPr>
        <w:t>．矛盾双方在一定条件下可以相互转化</w:t>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．斗争性寓于同一性之中并为同一性制约</w:t>
      </w:r>
    </w:p>
    <w:p w14:paraId="2D3EF028" w14:textId="3B41D3DB" w:rsidR="00B42DF1" w:rsidRPr="00B42DF1" w:rsidRDefault="00A6604C" w:rsidP="00A6604C">
      <w:pPr>
        <w:adjustRightInd w:val="0"/>
        <w:snapToGrid w:val="0"/>
        <w:rPr>
          <w:rFonts w:ascii="宋体" w:eastAsia="宋体" w:hAnsi="宋体" w:hint="eastAsia"/>
          <w:szCs w:val="21"/>
        </w:rPr>
      </w:pPr>
      <w:r w:rsidRPr="00B42DF1">
        <w:rPr>
          <w:rFonts w:ascii="宋体" w:eastAsia="宋体" w:hAnsi="宋体"/>
          <w:noProof/>
          <w:szCs w:val="21"/>
        </w:rPr>
        <w:drawing>
          <wp:anchor distT="0" distB="0" distL="114300" distR="114300" simplePos="0" relativeHeight="251658240" behindDoc="0" locked="0" layoutInCell="1" allowOverlap="1" wp14:anchorId="5C786473" wp14:editId="3AF259E2">
            <wp:simplePos x="0" y="0"/>
            <wp:positionH relativeFrom="column">
              <wp:posOffset>133350</wp:posOffset>
            </wp:positionH>
            <wp:positionV relativeFrom="paragraph">
              <wp:posOffset>175895</wp:posOffset>
            </wp:positionV>
            <wp:extent cx="1028700" cy="912495"/>
            <wp:effectExtent l="0" t="0" r="0" b="1905"/>
            <wp:wrapTopAndBottom/>
            <wp:docPr id="72311059" name="图片 5" descr="@@@039074b2-7d55-43b4-af18-17951b351c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039074b2-7d55-43b4-af18-17951b351c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9124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2DF1" w:rsidRPr="00B42DF1">
        <w:rPr>
          <w:rFonts w:ascii="宋体" w:eastAsia="宋体" w:hAnsi="宋体"/>
          <w:szCs w:val="21"/>
        </w:rPr>
        <w:t>22</w:t>
      </w:r>
      <w:r w:rsidR="00B42DF1" w:rsidRPr="00B42DF1">
        <w:rPr>
          <w:rFonts w:ascii="宋体" w:eastAsia="宋体" w:hAnsi="宋体" w:hint="eastAsia"/>
          <w:szCs w:val="21"/>
        </w:rPr>
        <w:t>．下图漫画</w:t>
      </w:r>
      <w:r w:rsidR="00B42DF1" w:rsidRPr="00B42DF1">
        <w:rPr>
          <w:rFonts w:ascii="宋体" w:eastAsia="宋体" w:hAnsi="宋体"/>
          <w:szCs w:val="21"/>
        </w:rPr>
        <w:t>(</w:t>
      </w:r>
      <w:r w:rsidR="00B42DF1" w:rsidRPr="00B42DF1">
        <w:rPr>
          <w:rFonts w:ascii="宋体" w:eastAsia="宋体" w:hAnsi="宋体" w:hint="eastAsia"/>
          <w:szCs w:val="21"/>
        </w:rPr>
        <w:t>作者：夏明，有改动</w:t>
      </w:r>
      <w:r w:rsidR="00B42DF1" w:rsidRPr="00B42DF1">
        <w:rPr>
          <w:rFonts w:ascii="宋体" w:eastAsia="宋体" w:hAnsi="宋体"/>
          <w:szCs w:val="21"/>
        </w:rPr>
        <w:t>)</w:t>
      </w:r>
      <w:r w:rsidR="00B42DF1" w:rsidRPr="00B42DF1">
        <w:rPr>
          <w:rFonts w:ascii="宋体" w:eastAsia="宋体" w:hAnsi="宋体" w:hint="eastAsia"/>
          <w:szCs w:val="21"/>
        </w:rPr>
        <w:t>给我们的哲学启示是，在认识和评价事物时要（</w:t>
      </w:r>
      <w:r w:rsidR="00B42DF1" w:rsidRPr="00B42DF1">
        <w:rPr>
          <w:rFonts w:ascii="宋体" w:eastAsia="宋体" w:hAnsi="宋体"/>
          <w:szCs w:val="21"/>
        </w:rPr>
        <w:t>   </w:t>
      </w:r>
      <w:r w:rsidR="00B42DF1" w:rsidRPr="00B42DF1">
        <w:rPr>
          <w:rFonts w:ascii="宋体" w:eastAsia="宋体" w:hAnsi="宋体" w:hint="eastAsia"/>
          <w:szCs w:val="21"/>
        </w:rPr>
        <w:t>）</w:t>
      </w:r>
    </w:p>
    <w:p w14:paraId="09931897" w14:textId="67695C10" w:rsidR="00B42DF1" w:rsidRPr="00B42DF1" w:rsidRDefault="00B42DF1" w:rsidP="00A6604C">
      <w:pPr>
        <w:adjustRightInd w:val="0"/>
        <w:snapToGrid w:val="0"/>
        <w:ind w:firstLineChars="100" w:firstLine="21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．把握矛盾的特殊性，具体问题具体分析</w:t>
      </w:r>
      <w:r>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．从认识的相对性出发，注重因人而异</w:t>
      </w:r>
    </w:p>
    <w:p w14:paraId="3B7A4098" w14:textId="4FFDB40B" w:rsidR="00B42DF1" w:rsidRPr="00B42DF1" w:rsidRDefault="00B42DF1" w:rsidP="00A6604C">
      <w:pPr>
        <w:adjustRightInd w:val="0"/>
        <w:snapToGrid w:val="0"/>
        <w:ind w:firstLineChars="100" w:firstLine="210"/>
        <w:rPr>
          <w:rFonts w:ascii="宋体" w:eastAsia="宋体" w:hAnsi="宋体" w:hint="eastAsia"/>
          <w:szCs w:val="21"/>
        </w:rPr>
      </w:pPr>
      <w:r w:rsidRPr="00B42DF1">
        <w:rPr>
          <w:rFonts w:ascii="宋体" w:eastAsia="宋体" w:hAnsi="宋体"/>
          <w:szCs w:val="21"/>
        </w:rPr>
        <w:t>C</w:t>
      </w:r>
      <w:r w:rsidRPr="00B42DF1">
        <w:rPr>
          <w:rFonts w:ascii="宋体" w:eastAsia="宋体" w:hAnsi="宋体" w:hint="eastAsia"/>
          <w:szCs w:val="21"/>
        </w:rPr>
        <w:t>．坚持质变比量变更重要的原则</w:t>
      </w:r>
      <w:r>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．善于抓住主流，把握矛盾的主要方面</w:t>
      </w:r>
    </w:p>
    <w:p w14:paraId="5C0CD644"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lastRenderedPageBreak/>
        <w:t>23</w:t>
      </w:r>
      <w:r w:rsidRPr="00B42DF1">
        <w:rPr>
          <w:rFonts w:ascii="宋体" w:eastAsia="宋体" w:hAnsi="宋体" w:hint="eastAsia"/>
          <w:szCs w:val="21"/>
        </w:rPr>
        <w:t>．新华社北京</w:t>
      </w:r>
      <w:r w:rsidRPr="00B42DF1">
        <w:rPr>
          <w:rFonts w:ascii="宋体" w:eastAsia="宋体" w:hAnsi="宋体"/>
          <w:szCs w:val="21"/>
        </w:rPr>
        <w:t>2024</w:t>
      </w:r>
      <w:r w:rsidRPr="00B42DF1">
        <w:rPr>
          <w:rFonts w:ascii="宋体" w:eastAsia="宋体" w:hAnsi="宋体" w:hint="eastAsia"/>
          <w:szCs w:val="21"/>
        </w:rPr>
        <w:t>年</w:t>
      </w:r>
      <w:r w:rsidRPr="00B42DF1">
        <w:rPr>
          <w:rFonts w:ascii="宋体" w:eastAsia="宋体" w:hAnsi="宋体"/>
          <w:szCs w:val="21"/>
        </w:rPr>
        <w:t>4</w:t>
      </w:r>
      <w:r w:rsidRPr="00B42DF1">
        <w:rPr>
          <w:rFonts w:ascii="宋体" w:eastAsia="宋体" w:hAnsi="宋体" w:hint="eastAsia"/>
          <w:szCs w:val="21"/>
        </w:rPr>
        <w:t>月</w:t>
      </w:r>
      <w:r w:rsidRPr="00B42DF1">
        <w:rPr>
          <w:rFonts w:ascii="宋体" w:eastAsia="宋体" w:hAnsi="宋体"/>
          <w:szCs w:val="21"/>
        </w:rPr>
        <w:t>16</w:t>
      </w:r>
      <w:r w:rsidRPr="00B42DF1">
        <w:rPr>
          <w:rFonts w:ascii="宋体" w:eastAsia="宋体" w:hAnsi="宋体" w:hint="eastAsia"/>
          <w:szCs w:val="21"/>
        </w:rPr>
        <w:t>日电</w:t>
      </w:r>
      <w:r w:rsidRPr="00B42DF1">
        <w:rPr>
          <w:rFonts w:ascii="宋体" w:eastAsia="宋体" w:hAnsi="宋体"/>
          <w:szCs w:val="21"/>
        </w:rPr>
        <w:t>2024</w:t>
      </w:r>
      <w:r w:rsidRPr="00B42DF1">
        <w:rPr>
          <w:rFonts w:ascii="宋体" w:eastAsia="宋体" w:hAnsi="宋体" w:hint="eastAsia"/>
          <w:szCs w:val="21"/>
        </w:rPr>
        <w:t>年中国经济</w:t>
      </w:r>
      <w:r w:rsidRPr="00B42DF1">
        <w:rPr>
          <w:rFonts w:ascii="宋体" w:eastAsia="宋体" w:hAnsi="宋体"/>
          <w:szCs w:val="21"/>
        </w:rPr>
        <w:t>“</w:t>
      </w:r>
      <w:r w:rsidRPr="00B42DF1">
        <w:rPr>
          <w:rFonts w:ascii="宋体" w:eastAsia="宋体" w:hAnsi="宋体" w:hint="eastAsia"/>
          <w:szCs w:val="21"/>
        </w:rPr>
        <w:t>首季报</w:t>
      </w:r>
      <w:r w:rsidRPr="00B42DF1">
        <w:rPr>
          <w:rFonts w:ascii="宋体" w:eastAsia="宋体" w:hAnsi="宋体"/>
          <w:szCs w:val="21"/>
        </w:rPr>
        <w:t>”16</w:t>
      </w:r>
      <w:r w:rsidRPr="00B42DF1">
        <w:rPr>
          <w:rFonts w:ascii="宋体" w:eastAsia="宋体" w:hAnsi="宋体" w:hint="eastAsia"/>
          <w:szCs w:val="21"/>
        </w:rPr>
        <w:t>日出炉：初步核算，国内生产总值（</w:t>
      </w:r>
      <w:r w:rsidRPr="00B42DF1">
        <w:rPr>
          <w:rFonts w:ascii="宋体" w:eastAsia="宋体" w:hAnsi="宋体"/>
          <w:szCs w:val="21"/>
        </w:rPr>
        <w:t>GDP</w:t>
      </w:r>
      <w:r w:rsidRPr="00B42DF1">
        <w:rPr>
          <w:rFonts w:ascii="宋体" w:eastAsia="宋体" w:hAnsi="宋体" w:hint="eastAsia"/>
          <w:szCs w:val="21"/>
        </w:rPr>
        <w:t>）</w:t>
      </w:r>
      <w:r w:rsidRPr="00B42DF1">
        <w:rPr>
          <w:rFonts w:ascii="宋体" w:eastAsia="宋体" w:hAnsi="宋体"/>
          <w:szCs w:val="21"/>
        </w:rPr>
        <w:t>296299</w:t>
      </w:r>
      <w:r w:rsidRPr="00B42DF1">
        <w:rPr>
          <w:rFonts w:ascii="宋体" w:eastAsia="宋体" w:hAnsi="宋体" w:hint="eastAsia"/>
          <w:szCs w:val="21"/>
        </w:rPr>
        <w:t>亿元，按不变价格计算，同比增长</w:t>
      </w:r>
      <w:r w:rsidRPr="00B42DF1">
        <w:rPr>
          <w:rFonts w:ascii="宋体" w:eastAsia="宋体" w:hAnsi="宋体"/>
          <w:szCs w:val="21"/>
        </w:rPr>
        <w:t>5.3%</w:t>
      </w:r>
      <w:r w:rsidRPr="00B42DF1">
        <w:rPr>
          <w:rFonts w:ascii="宋体" w:eastAsia="宋体" w:hAnsi="宋体" w:hint="eastAsia"/>
          <w:szCs w:val="21"/>
        </w:rPr>
        <w:t>。国民经济开局良好，积极因素累积增多，经济运行开局良好，国内经济总体向好，但是需求不足的制约依然鲜明，一些结构性问题比较突出。这说明（</w:t>
      </w:r>
      <w:r w:rsidRPr="00B42DF1">
        <w:rPr>
          <w:rFonts w:ascii="宋体" w:eastAsia="宋体" w:hAnsi="宋体"/>
          <w:szCs w:val="21"/>
        </w:rPr>
        <w:t>   </w:t>
      </w:r>
      <w:r w:rsidRPr="00B42DF1">
        <w:rPr>
          <w:rFonts w:ascii="宋体" w:eastAsia="宋体" w:hAnsi="宋体" w:hint="eastAsia"/>
          <w:szCs w:val="21"/>
        </w:rPr>
        <w:t>）</w:t>
      </w:r>
    </w:p>
    <w:p w14:paraId="7384E0BE"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主次矛盾相互依赖、相互转化</w:t>
      </w:r>
    </w:p>
    <w:p w14:paraId="4BAEC465"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②</w:t>
      </w:r>
      <w:r w:rsidRPr="00B42DF1">
        <w:rPr>
          <w:rFonts w:ascii="宋体" w:eastAsia="宋体" w:hAnsi="宋体" w:hint="eastAsia"/>
          <w:szCs w:val="21"/>
        </w:rPr>
        <w:t>主要矛盾决定事物的发展，看问题分清主次矛盾</w:t>
      </w:r>
    </w:p>
    <w:p w14:paraId="0AB13BC6"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把握矛盾的主要方面，有利于看清当前经济发展的形势</w:t>
      </w:r>
    </w:p>
    <w:p w14:paraId="4C4ECFAE"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④</w:t>
      </w:r>
      <w:r w:rsidRPr="00B42DF1">
        <w:rPr>
          <w:rFonts w:ascii="宋体" w:eastAsia="宋体" w:hAnsi="宋体" w:hint="eastAsia"/>
          <w:szCs w:val="21"/>
        </w:rPr>
        <w:t>用全面的观点看问题，要看到积极和不积极两方面的因素</w:t>
      </w:r>
    </w:p>
    <w:p w14:paraId="06821B42" w14:textId="04A3CA45"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sidR="00FC1569">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485C6CAC"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24</w:t>
      </w:r>
      <w:r w:rsidRPr="00B42DF1">
        <w:rPr>
          <w:rFonts w:ascii="宋体" w:eastAsia="宋体" w:hAnsi="宋体" w:hint="eastAsia"/>
          <w:szCs w:val="21"/>
        </w:rPr>
        <w:t>．当前，人工智能是引领新一轮科技革命和产业变革的战略性技术，是重点产业高质量发展的重要抓手。以人工智能赋能产业不是要全面开花，而是要面向对国民经济影响大、带动力强、数字化基础好的重点行业，开展人工智能赋能新型工业化专项行动，加强供需对接、应用推广，加快重点行业智能化升级。材料蕴含的哲理是（</w:t>
      </w:r>
      <w:r w:rsidRPr="00B42DF1">
        <w:rPr>
          <w:rFonts w:ascii="宋体" w:eastAsia="宋体" w:hAnsi="宋体"/>
          <w:szCs w:val="21"/>
        </w:rPr>
        <w:t>   </w:t>
      </w:r>
      <w:r w:rsidRPr="00B42DF1">
        <w:rPr>
          <w:rFonts w:ascii="宋体" w:eastAsia="宋体" w:hAnsi="宋体" w:hint="eastAsia"/>
          <w:szCs w:val="21"/>
        </w:rPr>
        <w:t>）</w:t>
      </w:r>
    </w:p>
    <w:p w14:paraId="5364F6E0" w14:textId="35449499"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要分清主流和支流，抓住矛盾的主要方面</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要分清主次，集中力量解决事物主要矛盾</w:t>
      </w:r>
    </w:p>
    <w:p w14:paraId="6FA27306" w14:textId="2AA273E3"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要坚持矛盾分析法，实现两点论和重点论统一</w:t>
      </w:r>
      <w:r w:rsidR="00A6604C">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要在矛盾普遍性原理的指导下分析矛盾特殊性</w:t>
      </w:r>
    </w:p>
    <w:p w14:paraId="4623AFA1" w14:textId="036CF478"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①③</w:t>
      </w:r>
      <w:r w:rsidR="00FC1569">
        <w:rPr>
          <w:rFonts w:ascii="宋体" w:eastAsia="宋体" w:hAnsi="宋体" w:hint="eastAsia"/>
          <w:szCs w:val="21"/>
        </w:rPr>
        <w:t xml:space="preserve">  </w:t>
      </w:r>
      <w:r w:rsidRPr="00B42DF1">
        <w:rPr>
          <w:rFonts w:ascii="宋体" w:eastAsia="宋体" w:hAnsi="宋体"/>
          <w:szCs w:val="21"/>
        </w:rPr>
        <w:tab/>
        <w:t>B</w:t>
      </w:r>
      <w:r w:rsidRPr="00B42DF1">
        <w:rPr>
          <w:rFonts w:ascii="宋体" w:eastAsia="宋体" w:hAnsi="宋体" w:hint="eastAsia"/>
          <w:szCs w:val="21"/>
        </w:rPr>
        <w:t>．</w:t>
      </w:r>
      <w:r w:rsidRPr="00B42DF1">
        <w:rPr>
          <w:rFonts w:ascii="宋体" w:eastAsia="宋体" w:hAnsi="宋体"/>
          <w:szCs w:val="21"/>
        </w:rPr>
        <w:t>①④</w:t>
      </w:r>
      <w:r w:rsidR="00FC1569">
        <w:rPr>
          <w:rFonts w:ascii="宋体" w:eastAsia="宋体" w:hAnsi="宋体" w:hint="eastAsia"/>
          <w:szCs w:val="21"/>
        </w:rPr>
        <w:t xml:space="preserve">  </w:t>
      </w:r>
      <w:r w:rsidRPr="00B42DF1">
        <w:rPr>
          <w:rFonts w:ascii="宋体" w:eastAsia="宋体" w:hAnsi="宋体"/>
          <w:szCs w:val="21"/>
        </w:rPr>
        <w:tab/>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②④</w:t>
      </w:r>
    </w:p>
    <w:p w14:paraId="62159678" w14:textId="7777777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25</w:t>
      </w:r>
      <w:r w:rsidRPr="00B42DF1">
        <w:rPr>
          <w:rFonts w:ascii="宋体" w:eastAsia="宋体" w:hAnsi="宋体" w:hint="eastAsia"/>
          <w:szCs w:val="21"/>
        </w:rPr>
        <w:t>．为了推动乡村振兴，某地发挥龙泉山生态优势，实施环山多村成片联动发展，根据各自优势差异发展，分别打造仿古村寨、云雾桃源、开心田园和万亩荷塘，乡村面貌焕然一新。这蕴含的哲学道理有（</w:t>
      </w:r>
      <w:r w:rsidRPr="00B42DF1">
        <w:rPr>
          <w:rFonts w:ascii="宋体" w:eastAsia="宋体" w:hAnsi="宋体"/>
          <w:szCs w:val="21"/>
        </w:rPr>
        <w:t>   </w:t>
      </w:r>
      <w:r w:rsidRPr="00B42DF1">
        <w:rPr>
          <w:rFonts w:ascii="宋体" w:eastAsia="宋体" w:hAnsi="宋体" w:hint="eastAsia"/>
          <w:szCs w:val="21"/>
        </w:rPr>
        <w:t>）</w:t>
      </w:r>
    </w:p>
    <w:p w14:paraId="6551FE7C" w14:textId="1FE9D9A1"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①</w:t>
      </w:r>
      <w:r w:rsidRPr="00B42DF1">
        <w:rPr>
          <w:rFonts w:ascii="宋体" w:eastAsia="宋体" w:hAnsi="宋体" w:hint="eastAsia"/>
          <w:szCs w:val="21"/>
        </w:rPr>
        <w:t>坚持具体问题具体分析，实施差异发展</w:t>
      </w:r>
      <w:r w:rsidR="00FC1569">
        <w:rPr>
          <w:rFonts w:ascii="宋体" w:eastAsia="宋体" w:hAnsi="宋体" w:hint="eastAsia"/>
          <w:szCs w:val="21"/>
        </w:rPr>
        <w:t xml:space="preserve">   </w:t>
      </w:r>
      <w:r w:rsidRPr="00B42DF1">
        <w:rPr>
          <w:rFonts w:ascii="宋体" w:eastAsia="宋体" w:hAnsi="宋体"/>
          <w:szCs w:val="21"/>
        </w:rPr>
        <w:t>②</w:t>
      </w:r>
      <w:r w:rsidRPr="00B42DF1">
        <w:rPr>
          <w:rFonts w:ascii="宋体" w:eastAsia="宋体" w:hAnsi="宋体" w:hint="eastAsia"/>
          <w:szCs w:val="21"/>
        </w:rPr>
        <w:t>承认矛盾普遍性是关于矛盾问题的精髓</w:t>
      </w:r>
    </w:p>
    <w:p w14:paraId="3CF2FF2A" w14:textId="511C69CA"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③</w:t>
      </w:r>
      <w:r w:rsidRPr="00B42DF1">
        <w:rPr>
          <w:rFonts w:ascii="宋体" w:eastAsia="宋体" w:hAnsi="宋体" w:hint="eastAsia"/>
          <w:szCs w:val="21"/>
        </w:rPr>
        <w:t>特殊性寓于普遍性之中，并指导普遍性</w:t>
      </w:r>
      <w:r w:rsidR="00FC1569">
        <w:rPr>
          <w:rFonts w:ascii="宋体" w:eastAsia="宋体" w:hAnsi="宋体" w:hint="eastAsia"/>
          <w:szCs w:val="21"/>
        </w:rPr>
        <w:t xml:space="preserve">   </w:t>
      </w:r>
      <w:r w:rsidRPr="00B42DF1">
        <w:rPr>
          <w:rFonts w:ascii="宋体" w:eastAsia="宋体" w:hAnsi="宋体"/>
          <w:szCs w:val="21"/>
        </w:rPr>
        <w:t>④</w:t>
      </w:r>
      <w:r w:rsidRPr="00B42DF1">
        <w:rPr>
          <w:rFonts w:ascii="宋体" w:eastAsia="宋体" w:hAnsi="宋体" w:hint="eastAsia"/>
          <w:szCs w:val="21"/>
        </w:rPr>
        <w:t>事物变化发展是内外因共同作用的结果</w:t>
      </w:r>
    </w:p>
    <w:p w14:paraId="5133C83F" w14:textId="6E131B27" w:rsidR="00B42DF1" w:rsidRPr="00B42DF1" w:rsidRDefault="00B42DF1" w:rsidP="00A6604C">
      <w:pPr>
        <w:adjustRightInd w:val="0"/>
        <w:snapToGrid w:val="0"/>
        <w:rPr>
          <w:rFonts w:ascii="宋体" w:eastAsia="宋体" w:hAnsi="宋体" w:hint="eastAsia"/>
          <w:szCs w:val="21"/>
        </w:rPr>
      </w:pPr>
      <w:r w:rsidRPr="00B42DF1">
        <w:rPr>
          <w:rFonts w:ascii="宋体" w:eastAsia="宋体" w:hAnsi="宋体"/>
          <w:szCs w:val="21"/>
        </w:rPr>
        <w:t>A</w:t>
      </w:r>
      <w:r w:rsidRPr="00B42DF1">
        <w:rPr>
          <w:rFonts w:ascii="宋体" w:eastAsia="宋体" w:hAnsi="宋体" w:hint="eastAsia"/>
          <w:szCs w:val="21"/>
        </w:rPr>
        <w:t>．</w:t>
      </w:r>
      <w:r w:rsidRPr="00B42DF1">
        <w:rPr>
          <w:rFonts w:ascii="宋体" w:eastAsia="宋体" w:hAnsi="宋体"/>
          <w:szCs w:val="21"/>
        </w:rPr>
        <w:t>①②</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B</w:t>
      </w:r>
      <w:r w:rsidRPr="00B42DF1">
        <w:rPr>
          <w:rFonts w:ascii="宋体" w:eastAsia="宋体" w:hAnsi="宋体" w:hint="eastAsia"/>
          <w:szCs w:val="21"/>
        </w:rPr>
        <w:t>．</w:t>
      </w:r>
      <w:r w:rsidRPr="00B42DF1">
        <w:rPr>
          <w:rFonts w:ascii="宋体" w:eastAsia="宋体" w:hAnsi="宋体"/>
          <w:szCs w:val="21"/>
        </w:rPr>
        <w:t>①④</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C</w:t>
      </w:r>
      <w:r w:rsidRPr="00B42DF1">
        <w:rPr>
          <w:rFonts w:ascii="宋体" w:eastAsia="宋体" w:hAnsi="宋体" w:hint="eastAsia"/>
          <w:szCs w:val="21"/>
        </w:rPr>
        <w:t>．</w:t>
      </w:r>
      <w:r w:rsidRPr="00B42DF1">
        <w:rPr>
          <w:rFonts w:ascii="宋体" w:eastAsia="宋体" w:hAnsi="宋体"/>
          <w:szCs w:val="21"/>
        </w:rPr>
        <w:t>②③</w:t>
      </w:r>
      <w:r w:rsidRPr="00B42DF1">
        <w:rPr>
          <w:rFonts w:ascii="宋体" w:eastAsia="宋体" w:hAnsi="宋体"/>
          <w:szCs w:val="21"/>
        </w:rPr>
        <w:tab/>
      </w:r>
      <w:r w:rsidR="00FC1569">
        <w:rPr>
          <w:rFonts w:ascii="宋体" w:eastAsia="宋体" w:hAnsi="宋体" w:hint="eastAsia"/>
          <w:szCs w:val="21"/>
        </w:rPr>
        <w:t xml:space="preserve">    </w:t>
      </w:r>
      <w:r w:rsidRPr="00B42DF1">
        <w:rPr>
          <w:rFonts w:ascii="宋体" w:eastAsia="宋体" w:hAnsi="宋体"/>
          <w:szCs w:val="21"/>
        </w:rPr>
        <w:t>D</w:t>
      </w:r>
      <w:r w:rsidRPr="00B42DF1">
        <w:rPr>
          <w:rFonts w:ascii="宋体" w:eastAsia="宋体" w:hAnsi="宋体" w:hint="eastAsia"/>
          <w:szCs w:val="21"/>
        </w:rPr>
        <w:t>．</w:t>
      </w:r>
      <w:r w:rsidRPr="00B42DF1">
        <w:rPr>
          <w:rFonts w:ascii="宋体" w:eastAsia="宋体" w:hAnsi="宋体"/>
          <w:szCs w:val="21"/>
        </w:rPr>
        <w:t>③④</w:t>
      </w:r>
    </w:p>
    <w:p w14:paraId="2113312A" w14:textId="1BEE43C9"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二、材料分析题（25分）</w:t>
      </w:r>
    </w:p>
    <w:p w14:paraId="6ED61B0D" w14:textId="4BD40D68"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26.中国式现代化是植根中华文明的现代化，开创了人类文明新形态。</w:t>
      </w:r>
    </w:p>
    <w:p w14:paraId="26D8AEF8"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◆传承文明继往开来</w:t>
      </w:r>
    </w:p>
    <w:p w14:paraId="61BD33A3"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每一种文明都延续着一个国家和民族的精神血脉，文明永续发展，既需要薪火相传、代代守护，更需要顺时应势、推陈出新。中国式现代化是赓续古老文明的现代化，而不是消灭古老文明的现代化；是从中华大地长出来的现代化，不是照搬照抄其他国家的现代化；是文明更新的结果，不是文明断裂的产物。中国式现代化创造的人类文明形态，是中华文明的现代形态，也是人类现代文明的新形态，这是对历史最好的继承，也是对人类文明最大的礼敬。</w:t>
      </w:r>
    </w:p>
    <w:p w14:paraId="3272E25C"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◆勇立潮头向“新”前行</w:t>
      </w:r>
    </w:p>
    <w:p w14:paraId="7C62BDB5"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青年人才是国家战略人才力量的源头活水，是实现中国式现代化的有生力量。党的二十届三中全会通过的《关于进一步全面深化改革推进中国式现代化的决定》明确指出，必须深入实施科教兴国战略、人才强国战略、创新驱动发展战略，统筹推进教育科技人才体制机制一体改革，健全新型举国体制，提升国家创新体系整体效能。</w:t>
      </w:r>
    </w:p>
    <w:p w14:paraId="7314C43C"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回望我国科技发展的历程可以发现，科技事业的发展离不开一代又一代有志青年的拼搏奉献。高铁跨越山海、“大飞机”翱翔蓝天、“天眼”探秘宇宙、港珠澳大桥连接三地……青年人挺</w:t>
      </w:r>
      <w:proofErr w:type="gramStart"/>
      <w:r w:rsidRPr="00FC1569">
        <w:rPr>
          <w:rFonts w:ascii="宋体" w:eastAsia="宋体" w:hAnsi="宋体" w:hint="eastAsia"/>
        </w:rPr>
        <w:t>膺</w:t>
      </w:r>
      <w:proofErr w:type="gramEnd"/>
      <w:r w:rsidRPr="00FC1569">
        <w:rPr>
          <w:rFonts w:ascii="宋体" w:eastAsia="宋体" w:hAnsi="宋体" w:hint="eastAsia"/>
        </w:rPr>
        <w:t>担当、</w:t>
      </w:r>
      <w:proofErr w:type="gramStart"/>
      <w:r w:rsidRPr="00FC1569">
        <w:rPr>
          <w:rFonts w:ascii="宋体" w:eastAsia="宋体" w:hAnsi="宋体" w:hint="eastAsia"/>
        </w:rPr>
        <w:t>锻造国</w:t>
      </w:r>
      <w:proofErr w:type="gramEnd"/>
      <w:r w:rsidRPr="00FC1569">
        <w:rPr>
          <w:rFonts w:ascii="宋体" w:eastAsia="宋体" w:hAnsi="宋体" w:hint="eastAsia"/>
        </w:rPr>
        <w:t>之重器；青年人向“新”前行，投身新兴、未来产业。一代</w:t>
      </w:r>
      <w:proofErr w:type="gramStart"/>
      <w:r w:rsidRPr="00FC1569">
        <w:rPr>
          <w:rFonts w:ascii="宋体" w:eastAsia="宋体" w:hAnsi="宋体" w:hint="eastAsia"/>
        </w:rPr>
        <w:t>代</w:t>
      </w:r>
      <w:proofErr w:type="gramEnd"/>
      <w:r w:rsidRPr="00FC1569">
        <w:rPr>
          <w:rFonts w:ascii="宋体" w:eastAsia="宋体" w:hAnsi="宋体" w:hint="eastAsia"/>
        </w:rPr>
        <w:t>青年人，以青春之力、以奋斗之姿，担负起青春之责，共同书写中国式现代化新答卷。</w:t>
      </w:r>
    </w:p>
    <w:p w14:paraId="7EB918D2" w14:textId="1A8C0DD9" w:rsidR="00FC1569" w:rsidRPr="00FC1569" w:rsidRDefault="00FC1569" w:rsidP="00A6604C">
      <w:pPr>
        <w:adjustRightInd w:val="0"/>
        <w:snapToGrid w:val="0"/>
        <w:ind w:firstLineChars="200" w:firstLine="420"/>
        <w:rPr>
          <w:rFonts w:ascii="宋体" w:eastAsia="宋体" w:hAnsi="宋体" w:hint="eastAsia"/>
        </w:rPr>
      </w:pPr>
      <w:r w:rsidRPr="00FC1569">
        <w:rPr>
          <w:rFonts w:ascii="宋体" w:eastAsia="宋体" w:hAnsi="宋体"/>
        </w:rPr>
        <w:t xml:space="preserve"> “</w:t>
      </w:r>
      <w:r w:rsidRPr="00FC1569">
        <w:rPr>
          <w:rFonts w:ascii="宋体" w:eastAsia="宋体" w:hAnsi="宋体" w:hint="eastAsia"/>
        </w:rPr>
        <w:t>科技事业的发展离不开一代又一代有志青年的拼搏奉献。</w:t>
      </w:r>
      <w:r w:rsidRPr="00FC1569">
        <w:rPr>
          <w:rFonts w:ascii="宋体" w:eastAsia="宋体" w:hAnsi="宋体"/>
        </w:rPr>
        <w:t>”</w:t>
      </w:r>
      <w:r w:rsidRPr="00FC1569">
        <w:rPr>
          <w:rFonts w:ascii="宋体" w:eastAsia="宋体" w:hAnsi="宋体" w:hint="eastAsia"/>
        </w:rPr>
        <w:t>结合材料，运用量变与质变关系谈谈你的认识。（12分）</w:t>
      </w:r>
    </w:p>
    <w:p w14:paraId="71FFDFD7" w14:textId="77777777" w:rsidR="00FC1569" w:rsidRPr="00FC1569" w:rsidRDefault="00FC1569" w:rsidP="00A6604C">
      <w:pPr>
        <w:adjustRightInd w:val="0"/>
        <w:snapToGrid w:val="0"/>
        <w:rPr>
          <w:rFonts w:ascii="宋体" w:eastAsia="宋体" w:hAnsi="宋体" w:hint="eastAsia"/>
        </w:rPr>
      </w:pPr>
    </w:p>
    <w:p w14:paraId="20BEB38F" w14:textId="67B6CE7B"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2</w:t>
      </w:r>
      <w:r w:rsidR="00F03861">
        <w:rPr>
          <w:rFonts w:ascii="宋体" w:eastAsia="宋体" w:hAnsi="宋体" w:hint="eastAsia"/>
        </w:rPr>
        <w:t>7</w:t>
      </w:r>
      <w:r w:rsidRPr="00FC1569">
        <w:rPr>
          <w:rFonts w:ascii="宋体" w:eastAsia="宋体" w:hAnsi="宋体" w:hint="eastAsia"/>
        </w:rPr>
        <w:t>.阅读材料，回答问题。</w:t>
      </w:r>
    </w:p>
    <w:p w14:paraId="4EFB3B3B"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材料</w:t>
      </w:r>
      <w:proofErr w:type="gramStart"/>
      <w:r w:rsidRPr="00FC1569">
        <w:rPr>
          <w:rFonts w:ascii="宋体" w:eastAsia="宋体" w:hAnsi="宋体" w:hint="eastAsia"/>
        </w:rPr>
        <w:t>一</w:t>
      </w:r>
      <w:proofErr w:type="gramEnd"/>
      <w:r w:rsidRPr="00FC1569">
        <w:rPr>
          <w:rFonts w:ascii="宋体" w:eastAsia="宋体" w:hAnsi="宋体"/>
        </w:rPr>
        <w:t>  </w:t>
      </w:r>
      <w:r w:rsidRPr="00FC1569">
        <w:rPr>
          <w:rFonts w:ascii="宋体" w:eastAsia="宋体" w:hAnsi="宋体" w:hint="eastAsia"/>
        </w:rPr>
        <w:t>当今世界，经济全球化不断深化发展，世界各国日益成为全球产业链中不可或缺的一员，成为更具黏性、依赖性的经济联系体。近年来，美国政府视中国为威胁其霸权的主要对手，坚持“冷战”思维，对中国推行全面遏制政策，在经济上与中国打贸易战、科技战，人为“筑墙设垒”,企图构建自己单方主导、排斥中方的全球产业链、供应链。对此，中方多次指出，中美经贸关系的本质是互惠互利，不是零和博弈。强推“脱钩断链”,完全违反市场经济原则，破坏国际贸易规则，只会损人不利己。以美国最为著名的科技巨头英特尔公司为例，该公司2022年第四季度及</w:t>
      </w:r>
      <w:proofErr w:type="gramStart"/>
      <w:r w:rsidRPr="00FC1569">
        <w:rPr>
          <w:rFonts w:ascii="宋体" w:eastAsia="宋体" w:hAnsi="宋体" w:hint="eastAsia"/>
        </w:rPr>
        <w:t>全年财报已经</w:t>
      </w:r>
      <w:proofErr w:type="gramEnd"/>
      <w:r w:rsidRPr="00FC1569">
        <w:rPr>
          <w:rFonts w:ascii="宋体" w:eastAsia="宋体" w:hAnsi="宋体" w:hint="eastAsia"/>
        </w:rPr>
        <w:t>显示，美国的高新技术产业并没有因为拜登政府的“贸易保护主义”而高歌猛进，反而出现了“历史性崩溃”。据报告显示，英特尔2022年第四季度营收为140.42亿美元，与上年同期的205.28亿美元相比下降32%;净亏损为6.61亿美元。</w:t>
      </w:r>
    </w:p>
    <w:p w14:paraId="171C2ED0" w14:textId="77777777" w:rsidR="00FC1569" w:rsidRPr="00FC1569" w:rsidRDefault="00FC1569" w:rsidP="00A6604C">
      <w:pPr>
        <w:adjustRightInd w:val="0"/>
        <w:snapToGrid w:val="0"/>
        <w:rPr>
          <w:rFonts w:ascii="宋体" w:eastAsia="宋体" w:hAnsi="宋体" w:hint="eastAsia"/>
        </w:rPr>
      </w:pPr>
      <w:r w:rsidRPr="00FC1569">
        <w:rPr>
          <w:rFonts w:ascii="宋体" w:eastAsia="宋体" w:hAnsi="宋体" w:hint="eastAsia"/>
        </w:rPr>
        <w:t>材料二</w:t>
      </w:r>
      <w:r w:rsidRPr="00FC1569">
        <w:rPr>
          <w:rFonts w:ascii="宋体" w:eastAsia="宋体" w:hAnsi="宋体"/>
        </w:rPr>
        <w:t>  </w:t>
      </w:r>
      <w:r w:rsidRPr="00FC1569">
        <w:rPr>
          <w:rFonts w:ascii="宋体" w:eastAsia="宋体" w:hAnsi="宋体" w:hint="eastAsia"/>
        </w:rPr>
        <w:t>一带一路</w:t>
      </w:r>
      <w:proofErr w:type="gramStart"/>
      <w:r w:rsidRPr="00FC1569">
        <w:rPr>
          <w:rFonts w:ascii="宋体" w:eastAsia="宋体" w:hAnsi="宋体" w:hint="eastAsia"/>
        </w:rPr>
        <w:t>”</w:t>
      </w:r>
      <w:proofErr w:type="gramEnd"/>
      <w:r w:rsidRPr="00FC1569">
        <w:rPr>
          <w:rFonts w:ascii="宋体" w:eastAsia="宋体" w:hAnsi="宋体" w:hint="eastAsia"/>
        </w:rPr>
        <w:t>是新时期我国根据国内、国际形势发展变化提出的一项国家发展倡议，强调相关各国要打造“利益共同体”。“一带一路”倡议提出十年来，马尔代夫有了第一座跨海大桥，肯尼亚有了第一条现代化铁路，白俄罗斯有了自己的轿车制造业，一大批标志性项目和惠民生的“小而美”项目落地生根；亚洲基础设施投资银行成员从创立时的57个增长到目前的106个，丝路基金项目遍及60多个国家和地区，投融资渠道平台不断拓展……</w:t>
      </w:r>
    </w:p>
    <w:p w14:paraId="2F3C9603" w14:textId="633B09C2" w:rsidR="00FC1569" w:rsidRPr="00FC1569" w:rsidRDefault="00FC1569" w:rsidP="00A6604C">
      <w:pPr>
        <w:adjustRightInd w:val="0"/>
        <w:snapToGrid w:val="0"/>
        <w:rPr>
          <w:rFonts w:ascii="宋体" w:eastAsia="宋体" w:hAnsi="宋体" w:hint="eastAsia"/>
        </w:rPr>
      </w:pPr>
      <w:r w:rsidRPr="00FC1569">
        <w:rPr>
          <w:rFonts w:ascii="宋体" w:eastAsia="宋体" w:hAnsi="宋体"/>
        </w:rPr>
        <w:t>(1)</w:t>
      </w:r>
      <w:r w:rsidRPr="00FC1569">
        <w:rPr>
          <w:rFonts w:ascii="宋体" w:eastAsia="宋体" w:hAnsi="宋体" w:hint="eastAsia"/>
        </w:rPr>
        <w:t>结合材料，运用辩证唯物论的知识说明美国政府的做法行不通的原因。（9分）</w:t>
      </w:r>
    </w:p>
    <w:p w14:paraId="5ADCD19C" w14:textId="2B129464" w:rsidR="00EC7055" w:rsidRPr="00A6604C" w:rsidRDefault="00FC1569" w:rsidP="00A6604C">
      <w:pPr>
        <w:adjustRightInd w:val="0"/>
        <w:snapToGrid w:val="0"/>
        <w:rPr>
          <w:rFonts w:ascii="宋体" w:eastAsia="宋体" w:hAnsi="宋体" w:hint="eastAsia"/>
        </w:rPr>
      </w:pPr>
      <w:r w:rsidRPr="00FC1569">
        <w:rPr>
          <w:rFonts w:ascii="宋体" w:eastAsia="宋体" w:hAnsi="宋体"/>
        </w:rPr>
        <w:t>(2)</w:t>
      </w:r>
      <w:r w:rsidRPr="00FC1569">
        <w:rPr>
          <w:rFonts w:ascii="宋体" w:eastAsia="宋体" w:hAnsi="宋体" w:hint="eastAsia"/>
        </w:rPr>
        <w:t>结合材料二，从唯物辩证法角度就各国继续推动共建</w:t>
      </w:r>
      <w:r w:rsidRPr="00FC1569">
        <w:rPr>
          <w:rFonts w:ascii="宋体" w:eastAsia="宋体" w:hAnsi="宋体"/>
        </w:rPr>
        <w:t>“</w:t>
      </w:r>
      <w:r w:rsidRPr="00FC1569">
        <w:rPr>
          <w:rFonts w:ascii="宋体" w:eastAsia="宋体" w:hAnsi="宋体" w:hint="eastAsia"/>
        </w:rPr>
        <w:t>一带一路</w:t>
      </w:r>
      <w:r w:rsidRPr="00FC1569">
        <w:rPr>
          <w:rFonts w:ascii="宋体" w:eastAsia="宋体" w:hAnsi="宋体"/>
        </w:rPr>
        <w:t>”</w:t>
      </w:r>
      <w:r w:rsidRPr="00FC1569">
        <w:rPr>
          <w:rFonts w:ascii="宋体" w:eastAsia="宋体" w:hAnsi="宋体" w:hint="eastAsia"/>
        </w:rPr>
        <w:t>提出两点方法论建议。（4分）</w:t>
      </w:r>
    </w:p>
    <w:sectPr w:rsidR="00EC7055" w:rsidRPr="00A6604C" w:rsidSect="00B42DF1">
      <w:footerReference w:type="default" r:id="rId10"/>
      <w:pgSz w:w="20636" w:h="14570" w:orient="landscape" w:code="12"/>
      <w:pgMar w:top="1440" w:right="1080" w:bottom="1440" w:left="108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300F1" w14:textId="77777777" w:rsidR="006F7D64" w:rsidRDefault="006F7D64" w:rsidP="00B42DF1">
      <w:pPr>
        <w:rPr>
          <w:rFonts w:hint="eastAsia"/>
        </w:rPr>
      </w:pPr>
      <w:r>
        <w:separator/>
      </w:r>
    </w:p>
  </w:endnote>
  <w:endnote w:type="continuationSeparator" w:id="0">
    <w:p w14:paraId="21E4C502" w14:textId="77777777" w:rsidR="006F7D64" w:rsidRDefault="006F7D64" w:rsidP="00B42DF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5871848"/>
      <w:docPartObj>
        <w:docPartGallery w:val="Page Numbers (Bottom of Page)"/>
        <w:docPartUnique/>
      </w:docPartObj>
    </w:sdtPr>
    <w:sdtContent>
      <w:p w14:paraId="704AB9BA" w14:textId="6563ACDA" w:rsidR="00BD50A6" w:rsidRDefault="00BD50A6">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5744601A" w14:textId="77777777" w:rsidR="00BD50A6" w:rsidRDefault="00BD50A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26D20" w14:textId="77777777" w:rsidR="006F7D64" w:rsidRDefault="006F7D64" w:rsidP="00B42DF1">
      <w:pPr>
        <w:rPr>
          <w:rFonts w:hint="eastAsia"/>
        </w:rPr>
      </w:pPr>
      <w:r>
        <w:separator/>
      </w:r>
    </w:p>
  </w:footnote>
  <w:footnote w:type="continuationSeparator" w:id="0">
    <w:p w14:paraId="29B4C852" w14:textId="77777777" w:rsidR="006F7D64" w:rsidRDefault="006F7D64" w:rsidP="00B42DF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775"/>
    <w:rsid w:val="002F7A52"/>
    <w:rsid w:val="00520547"/>
    <w:rsid w:val="00612775"/>
    <w:rsid w:val="006F7D64"/>
    <w:rsid w:val="00A6604C"/>
    <w:rsid w:val="00B42DF1"/>
    <w:rsid w:val="00BB6D8B"/>
    <w:rsid w:val="00BD50A6"/>
    <w:rsid w:val="00C00CA7"/>
    <w:rsid w:val="00C72A8E"/>
    <w:rsid w:val="00D9774A"/>
    <w:rsid w:val="00EC7055"/>
    <w:rsid w:val="00EE23AC"/>
    <w:rsid w:val="00F03861"/>
    <w:rsid w:val="00F46D22"/>
    <w:rsid w:val="00FC1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793C8"/>
  <w15:chartTrackingRefBased/>
  <w15:docId w15:val="{05BC7F77-CEEF-4210-95AA-2A65CB56E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2DF1"/>
    <w:pPr>
      <w:tabs>
        <w:tab w:val="center" w:pos="4153"/>
        <w:tab w:val="right" w:pos="8306"/>
      </w:tabs>
      <w:snapToGrid w:val="0"/>
      <w:jc w:val="center"/>
    </w:pPr>
    <w:rPr>
      <w:sz w:val="18"/>
      <w:szCs w:val="18"/>
    </w:rPr>
  </w:style>
  <w:style w:type="character" w:customStyle="1" w:styleId="a4">
    <w:name w:val="页眉 字符"/>
    <w:basedOn w:val="a0"/>
    <w:link w:val="a3"/>
    <w:uiPriority w:val="99"/>
    <w:rsid w:val="00B42DF1"/>
    <w:rPr>
      <w:sz w:val="18"/>
      <w:szCs w:val="18"/>
    </w:rPr>
  </w:style>
  <w:style w:type="paragraph" w:styleId="a5">
    <w:name w:val="footer"/>
    <w:basedOn w:val="a"/>
    <w:link w:val="a6"/>
    <w:uiPriority w:val="99"/>
    <w:unhideWhenUsed/>
    <w:rsid w:val="00B42DF1"/>
    <w:pPr>
      <w:tabs>
        <w:tab w:val="center" w:pos="4153"/>
        <w:tab w:val="right" w:pos="8306"/>
      </w:tabs>
      <w:snapToGrid w:val="0"/>
      <w:jc w:val="left"/>
    </w:pPr>
    <w:rPr>
      <w:sz w:val="18"/>
      <w:szCs w:val="18"/>
    </w:rPr>
  </w:style>
  <w:style w:type="character" w:customStyle="1" w:styleId="a6">
    <w:name w:val="页脚 字符"/>
    <w:basedOn w:val="a0"/>
    <w:link w:val="a5"/>
    <w:uiPriority w:val="99"/>
    <w:rsid w:val="00B42D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822272">
      <w:bodyDiv w:val="1"/>
      <w:marLeft w:val="0"/>
      <w:marRight w:val="0"/>
      <w:marTop w:val="0"/>
      <w:marBottom w:val="0"/>
      <w:divBdr>
        <w:top w:val="none" w:sz="0" w:space="0" w:color="auto"/>
        <w:left w:val="none" w:sz="0" w:space="0" w:color="auto"/>
        <w:bottom w:val="none" w:sz="0" w:space="0" w:color="auto"/>
        <w:right w:val="none" w:sz="0" w:space="0" w:color="auto"/>
      </w:divBdr>
    </w:div>
    <w:div w:id="370031356">
      <w:bodyDiv w:val="1"/>
      <w:marLeft w:val="0"/>
      <w:marRight w:val="0"/>
      <w:marTop w:val="0"/>
      <w:marBottom w:val="0"/>
      <w:divBdr>
        <w:top w:val="none" w:sz="0" w:space="0" w:color="auto"/>
        <w:left w:val="none" w:sz="0" w:space="0" w:color="auto"/>
        <w:bottom w:val="none" w:sz="0" w:space="0" w:color="auto"/>
        <w:right w:val="none" w:sz="0" w:space="0" w:color="auto"/>
      </w:divBdr>
    </w:div>
    <w:div w:id="1004669889">
      <w:bodyDiv w:val="1"/>
      <w:marLeft w:val="0"/>
      <w:marRight w:val="0"/>
      <w:marTop w:val="0"/>
      <w:marBottom w:val="0"/>
      <w:divBdr>
        <w:top w:val="none" w:sz="0" w:space="0" w:color="auto"/>
        <w:left w:val="none" w:sz="0" w:space="0" w:color="auto"/>
        <w:bottom w:val="none" w:sz="0" w:space="0" w:color="auto"/>
        <w:right w:val="none" w:sz="0" w:space="0" w:color="auto"/>
      </w:divBdr>
    </w:div>
    <w:div w:id="122868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1026</Words>
  <Characters>5851</Characters>
  <Application>Microsoft Office Word</Application>
  <DocSecurity>0</DocSecurity>
  <Lines>48</Lines>
  <Paragraphs>13</Paragraphs>
  <ScaleCrop>false</ScaleCrop>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2024-09-24T03:07:00Z</dcterms:created>
  <dcterms:modified xsi:type="dcterms:W3CDTF">2024-09-29T01:56:00Z</dcterms:modified>
</cp:coreProperties>
</file>