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D9" w:rsidRPr="009344A9" w:rsidRDefault="00F70041" w:rsidP="009344A9">
      <w:pPr>
        <w:jc w:val="center"/>
        <w:textAlignment w:val="center"/>
        <w:rPr>
          <w:rFonts w:ascii="宋体" w:hAnsi="宋体" w:cs="黑体"/>
          <w:b/>
          <w:color w:val="000000"/>
          <w:sz w:val="30"/>
        </w:rPr>
      </w:pPr>
      <w:r w:rsidRPr="009344A9">
        <w:rPr>
          <w:rFonts w:ascii="宋体" w:hAnsi="宋体" w:cs="黑体" w:hint="eastAsia"/>
          <w:b/>
          <w:color w:val="000000"/>
          <w:sz w:val="36"/>
        </w:rPr>
        <w:t>国庆假期复习卷</w:t>
      </w:r>
    </w:p>
    <w:p w:rsidR="009F18D9" w:rsidRPr="009344A9" w:rsidRDefault="00F70041" w:rsidP="009344A9">
      <w:pPr>
        <w:jc w:val="left"/>
        <w:textAlignment w:val="center"/>
        <w:rPr>
          <w:rFonts w:ascii="宋体" w:hAnsi="宋体" w:cs="宋体"/>
          <w:b/>
          <w:color w:val="000000"/>
        </w:rPr>
      </w:pPr>
      <w:r w:rsidRPr="009344A9">
        <w:rPr>
          <w:rFonts w:ascii="宋体" w:hAnsi="宋体" w:cs="宋体"/>
          <w:b/>
          <w:color w:val="000000"/>
        </w:rPr>
        <w:t>一、单选题</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rPr>
        <w:t>．能量以各种不同的形式呈现在人们面前，我们通过化学反应等方式可以实现不同形式的能量间的转化。下列叙述错误的是</w:t>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．同温同压下，</w:t>
      </w:r>
      <w:r w:rsidRPr="009344A9">
        <w:rPr>
          <w:rFonts w:ascii="宋体" w:hAnsi="宋体"/>
        </w:rPr>
        <w:object w:dxaOrig="22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43754d8e728a9f34d149c549c6899f91" style="width:111.75pt;height:15.75pt" o:ole="">
            <v:imagedata r:id="rId7" o:title="eqId43754d8e728a9f34d149c549c6899f91"/>
          </v:shape>
          <o:OLEObject Type="Embed" ProgID="Equation.DSMT4" ShapeID="_x0000_i1025" DrawAspect="Content" ObjectID="_1788936339" r:id="rId8"/>
        </w:object>
      </w:r>
      <w:r w:rsidRPr="009344A9">
        <w:rPr>
          <w:rFonts w:ascii="宋体" w:hAnsi="宋体"/>
        </w:rPr>
        <w:t>在光照和点燃条件下的</w:t>
      </w:r>
      <w:r w:rsidRPr="009344A9">
        <w:rPr>
          <w:rFonts w:ascii="宋体" w:hAnsi="宋体"/>
        </w:rPr>
        <w:object w:dxaOrig="351" w:dyaOrig="241">
          <v:shape id="_x0000_i1026" type="#_x0000_t75" alt="eqId22e1324e1e9318481b6e7264c8595804" style="width:17.25pt;height:12pt" o:ole="">
            <v:imagedata r:id="rId9" o:title="eqId22e1324e1e9318481b6e7264c8595804"/>
          </v:shape>
          <o:OLEObject Type="Embed" ProgID="Equation.DSMT4" ShapeID="_x0000_i1026" DrawAspect="Content" ObjectID="_1788936340" r:id="rId10"/>
        </w:object>
      </w:r>
      <w:r w:rsidRPr="009344A9">
        <w:rPr>
          <w:rFonts w:ascii="宋体" w:hAnsi="宋体"/>
        </w:rPr>
        <w:t>相同</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．化学键断裂和形成时的能量变化是化学反应中能量变化的主要原因</w: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．水能、风能、潮汐能天然气均属于可再生能源</w: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．化学家借助太阳能产生的电能和热能，用空气和水成功地合成了氨气，该过程中电能转化为化学能</w:t>
      </w:r>
    </w:p>
    <w:p w:rsidR="009F18D9" w:rsidRPr="009344A9" w:rsidRDefault="00F70041" w:rsidP="009344A9">
      <w:pPr>
        <w:jc w:val="left"/>
        <w:textAlignment w:val="center"/>
        <w:rPr>
          <w:rFonts w:ascii="宋体" w:hAnsi="宋体"/>
        </w:rPr>
      </w:pPr>
      <w:r w:rsidRPr="009344A9">
        <w:rPr>
          <w:rFonts w:ascii="宋体" w:hAnsi="宋体"/>
        </w:rPr>
        <w:t>2</w:t>
      </w:r>
      <w:r w:rsidRPr="009344A9">
        <w:rPr>
          <w:rFonts w:ascii="宋体" w:hAnsi="宋体"/>
        </w:rPr>
        <w:t>．已知化学反应：</w:t>
      </w:r>
      <w:r w:rsidRPr="009344A9">
        <w:rPr>
          <w:rFonts w:ascii="宋体" w:hAnsi="宋体"/>
        </w:rPr>
        <w:object w:dxaOrig="2217" w:dyaOrig="356">
          <v:shape id="_x0000_i1027" type="#_x0000_t75" alt="eqIdbb18c0f193ebe967ba71d29b3a7a53ec" style="width:111pt;height:18pt" o:ole="">
            <v:imagedata r:id="rId11" o:title="eqIdbb18c0f193ebe967ba71d29b3a7a53ec"/>
          </v:shape>
          <o:OLEObject Type="Embed" ProgID="Equation.DSMT4" ShapeID="_x0000_i1027" DrawAspect="Content" ObjectID="_1788936341" r:id="rId12"/>
        </w:object>
      </w:r>
      <w:r w:rsidRPr="009344A9">
        <w:rPr>
          <w:rFonts w:ascii="宋体" w:hAnsi="宋体"/>
          <w:kern w:val="0"/>
          <w:sz w:val="24"/>
          <w:szCs w:val="24"/>
        </w:rPr>
        <w:t>  </w:t>
      </w:r>
      <w:r w:rsidRPr="009344A9">
        <w:rPr>
          <w:rFonts w:ascii="宋体" w:hAnsi="宋体"/>
        </w:rPr>
        <w:object w:dxaOrig="1777" w:dyaOrig="276">
          <v:shape id="_x0000_i1028" type="#_x0000_t75" alt="eqIdb781c815faba359ba4609b6c0314ba0e" style="width:88.5pt;height:13.5pt" o:ole="">
            <v:imagedata r:id="rId13" o:title="eqIdb781c815faba359ba4609b6c0314ba0e"/>
          </v:shape>
          <o:OLEObject Type="Embed" ProgID="Equation.DSMT4" ShapeID="_x0000_i1028" DrawAspect="Content" ObjectID="_1788936342" r:id="rId14"/>
        </w:object>
      </w:r>
      <w:r w:rsidRPr="009344A9">
        <w:rPr>
          <w:rFonts w:ascii="宋体" w:hAnsi="宋体"/>
        </w:rPr>
        <w:t>的能量变化如图所示，下列叙述正确的是</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2209800" cy="1685925"/>
            <wp:effectExtent l="0" t="0" r="0" b="5715"/>
            <wp:docPr id="100003" name="图片 100003" descr="@@@aa1c602a-eed3-4fad-a102-cca12b24b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a1c602a-eed3-4fad-a102-cca12b24b827"/>
                    <pic:cNvPicPr>
                      <a:picLocks noChangeAspect="1"/>
                    </pic:cNvPicPr>
                  </pic:nvPicPr>
                  <pic:blipFill>
                    <a:blip r:embed="rId15"/>
                    <a:stretch>
                      <a:fillRect/>
                    </a:stretch>
                  </pic:blipFill>
                  <pic:spPr>
                    <a:xfrm>
                      <a:off x="0" y="0"/>
                      <a:ext cx="2209800" cy="1685925"/>
                    </a:xfrm>
                    <a:prstGeom prst="rect">
                      <a:avLst/>
                    </a:prstGeom>
                  </pic:spPr>
                </pic:pic>
              </a:graphicData>
            </a:graphic>
          </wp:inline>
        </w:drawing>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．加入催化剂，该反应的反应热变小</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．每形成</w:t>
      </w:r>
      <w:r w:rsidRPr="009344A9">
        <w:rPr>
          <w:rFonts w:ascii="宋体" w:hAnsi="宋体"/>
        </w:rPr>
        <w:t>2 mol A-B</w:t>
      </w:r>
      <w:r w:rsidRPr="009344A9">
        <w:rPr>
          <w:rFonts w:ascii="宋体" w:hAnsi="宋体"/>
        </w:rPr>
        <w:t>，吸收</w:t>
      </w:r>
      <w:r w:rsidRPr="009344A9">
        <w:rPr>
          <w:rFonts w:ascii="宋体" w:hAnsi="宋体"/>
        </w:rPr>
        <w:t>b kJ</w:t>
      </w:r>
      <w:r w:rsidRPr="009344A9">
        <w:rPr>
          <w:rFonts w:ascii="宋体" w:hAnsi="宋体"/>
        </w:rPr>
        <w:t>能量</w: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．该反应正反应的活化能大于</w:t>
      </w:r>
      <w:r w:rsidRPr="009344A9">
        <w:rPr>
          <w:rFonts w:ascii="宋体" w:hAnsi="宋体"/>
        </w:rPr>
        <w:object w:dxaOrig="1108" w:dyaOrig="277">
          <v:shape id="_x0000_i1029" type="#_x0000_t75" alt="eqId942ee1d544ca2e711d33b45ed5cf9568" style="width:55.5pt;height:13.5pt" o:ole="">
            <v:imagedata r:id="rId16" o:title="eqId942ee1d544ca2e711d33b45ed5cf9568"/>
          </v:shape>
          <o:OLEObject Type="Embed" ProgID="Equation.DSMT4" ShapeID="_x0000_i1029" DrawAspect="Content" ObjectID="_1788936343" r:id="rId17"/>
        </w:objec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w:t>
      </w:r>
      <w:r w:rsidRPr="009344A9">
        <w:rPr>
          <w:rFonts w:ascii="宋体" w:hAnsi="宋体"/>
        </w:rPr>
        <w:object w:dxaOrig="2164" w:dyaOrig="356">
          <v:shape id="_x0000_i1030" type="#_x0000_t75" alt="eqIdd2f52b2f89068acc0a75c4f250aaad6e" style="width:108pt;height:18pt" o:ole="">
            <v:imagedata r:id="rId18" o:title="eqIdd2f52b2f89068acc0a75c4f250aaad6e"/>
          </v:shape>
          <o:OLEObject Type="Embed" ProgID="Equation.DSMT4" ShapeID="_x0000_i1030" DrawAspect="Content" ObjectID="_1788936344" r:id="rId19"/>
        </w:object>
      </w:r>
      <w:r w:rsidRPr="009344A9">
        <w:rPr>
          <w:rFonts w:ascii="宋体" w:hAnsi="宋体"/>
          <w:kern w:val="0"/>
          <w:sz w:val="24"/>
          <w:szCs w:val="24"/>
        </w:rPr>
        <w:t>  </w:t>
      </w:r>
      <w:r w:rsidRPr="009344A9">
        <w:rPr>
          <w:rFonts w:ascii="宋体" w:hAnsi="宋体"/>
        </w:rPr>
        <w:object w:dxaOrig="1548" w:dyaOrig="277">
          <v:shape id="_x0000_i1031" type="#_x0000_t75" alt="eqIdcc4f8ff93dac16851215522d6256a56e" style="width:77.25pt;height:13.5pt" o:ole="">
            <v:imagedata r:id="rId20" o:title="eqIdcc4f8ff93dac16851215522d6256a56e"/>
          </v:shape>
          <o:OLEObject Type="Embed" ProgID="Equation.DSMT4" ShapeID="_x0000_i1031" DrawAspect="Content" ObjectID="_1788936345" r:id="rId21"/>
        </w:object>
      </w:r>
      <w:r w:rsidRPr="009344A9">
        <w:rPr>
          <w:rFonts w:ascii="宋体" w:hAnsi="宋体"/>
        </w:rPr>
        <w:t>，</w:t>
      </w:r>
      <w:r w:rsidRPr="009344A9">
        <w:rPr>
          <w:rFonts w:ascii="宋体" w:hAnsi="宋体"/>
        </w:rPr>
        <w:object w:dxaOrig="668" w:dyaOrig="249">
          <v:shape id="_x0000_i1032" type="#_x0000_t75" alt="eqIde4cb3ec8af182ebb343a931f56633e06" style="width:33.75pt;height:12.75pt" o:ole="">
            <v:imagedata r:id="rId22" o:title="eqIde4cb3ec8af182ebb343a931f56633e06"/>
          </v:shape>
          <o:OLEObject Type="Embed" ProgID="Equation.DSMT4" ShapeID="_x0000_i1032" DrawAspect="Content" ObjectID="_1788936346" r:id="rId23"/>
        </w:object>
      </w:r>
    </w:p>
    <w:p w:rsidR="009F18D9" w:rsidRPr="009344A9" w:rsidRDefault="00F70041" w:rsidP="009344A9">
      <w:pPr>
        <w:jc w:val="left"/>
        <w:textAlignment w:val="center"/>
        <w:rPr>
          <w:rFonts w:ascii="宋体" w:hAnsi="宋体"/>
        </w:rPr>
      </w:pPr>
      <w:r w:rsidRPr="009344A9">
        <w:rPr>
          <w:rFonts w:ascii="宋体" w:hAnsi="宋体"/>
        </w:rPr>
        <w:t>3</w:t>
      </w:r>
      <w:r w:rsidRPr="009344A9">
        <w:rPr>
          <w:rFonts w:ascii="宋体" w:hAnsi="宋体"/>
        </w:rPr>
        <w:t>．热化学离不开实验，更离不开对反应热的研究。下列有关说法正确的是</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5276215" cy="1758315"/>
            <wp:effectExtent l="0" t="0" r="12065" b="9525"/>
            <wp:docPr id="100005" name="图片 100005" descr="@@@b4c20bc7-e512-4276-9b7d-0dd72a48c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4c20bc7-e512-4276-9b7d-0dd72a48c8a0"/>
                    <pic:cNvPicPr>
                      <a:picLocks noChangeAspect="1"/>
                    </pic:cNvPicPr>
                  </pic:nvPicPr>
                  <pic:blipFill>
                    <a:blip r:embed="rId24"/>
                    <a:stretch>
                      <a:fillRect/>
                    </a:stretch>
                  </pic:blipFill>
                  <pic:spPr>
                    <a:xfrm>
                      <a:off x="0" y="0"/>
                      <a:ext cx="5276800" cy="1758933"/>
                    </a:xfrm>
                    <a:prstGeom prst="rect">
                      <a:avLst/>
                    </a:prstGeom>
                  </pic:spPr>
                </pic:pic>
              </a:graphicData>
            </a:graphic>
          </wp:inline>
        </w:drawing>
      </w:r>
    </w:p>
    <w:p w:rsidR="009F18D9" w:rsidRPr="009344A9" w:rsidRDefault="00F70041" w:rsidP="009344A9">
      <w:pPr>
        <w:ind w:left="300"/>
        <w:jc w:val="left"/>
        <w:textAlignment w:val="center"/>
        <w:rPr>
          <w:rFonts w:ascii="宋体" w:hAnsi="宋体"/>
          <w:i/>
        </w:rPr>
      </w:pPr>
      <w:r w:rsidRPr="009344A9">
        <w:rPr>
          <w:rFonts w:ascii="宋体" w:hAnsi="宋体"/>
        </w:rPr>
        <w:t>A</w:t>
      </w:r>
      <w:r w:rsidRPr="009344A9">
        <w:rPr>
          <w:rFonts w:ascii="宋体" w:hAnsi="宋体"/>
        </w:rPr>
        <w:t>．由图</w:t>
      </w:r>
      <w:r w:rsidRPr="009344A9">
        <w:rPr>
          <w:rFonts w:ascii="宋体" w:hAnsi="宋体"/>
        </w:rPr>
        <w:t>3</w:t>
      </w:r>
      <w:r w:rsidRPr="009344A9">
        <w:rPr>
          <w:rFonts w:ascii="宋体" w:hAnsi="宋体"/>
        </w:rPr>
        <w:t>可知，</w:t>
      </w:r>
      <w:r w:rsidRPr="009344A9">
        <w:rPr>
          <w:rFonts w:ascii="宋体" w:hAnsi="宋体"/>
        </w:rPr>
        <w:t>△</w:t>
      </w:r>
      <w:r w:rsidRPr="009344A9">
        <w:rPr>
          <w:rFonts w:ascii="宋体" w:hAnsi="宋体"/>
          <w:i/>
        </w:rPr>
        <w:t>H</w:t>
      </w:r>
      <w:r w:rsidRPr="009344A9">
        <w:rPr>
          <w:rFonts w:ascii="宋体" w:hAnsi="宋体"/>
          <w:i/>
          <w:vertAlign w:val="subscript"/>
        </w:rPr>
        <w:t>1</w:t>
      </w:r>
      <w:r w:rsidRPr="009344A9">
        <w:rPr>
          <w:rFonts w:ascii="宋体" w:hAnsi="宋体"/>
        </w:rPr>
        <w:t>小于</w:t>
      </w:r>
      <w:r w:rsidRPr="009344A9">
        <w:rPr>
          <w:rFonts w:ascii="宋体" w:hAnsi="宋体"/>
        </w:rPr>
        <w:t>△</w:t>
      </w:r>
      <w:r w:rsidRPr="009344A9">
        <w:rPr>
          <w:rFonts w:ascii="宋体" w:hAnsi="宋体"/>
          <w:i/>
        </w:rPr>
        <w:t>H</w:t>
      </w:r>
      <w:r w:rsidRPr="009344A9">
        <w:rPr>
          <w:rFonts w:ascii="宋体" w:hAnsi="宋体"/>
          <w:i/>
          <w:vertAlign w:val="subscript"/>
        </w:rPr>
        <w:t>2</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．将图</w:t>
      </w:r>
      <w:r w:rsidRPr="009344A9">
        <w:rPr>
          <w:rFonts w:ascii="宋体" w:hAnsi="宋体"/>
        </w:rPr>
        <w:t>1</w:t>
      </w:r>
      <w:r w:rsidRPr="009344A9">
        <w:rPr>
          <w:rFonts w:ascii="宋体" w:hAnsi="宋体"/>
        </w:rPr>
        <w:t>虚线框中的装置换为图</w:t>
      </w:r>
      <w:r w:rsidRPr="009344A9">
        <w:rPr>
          <w:rFonts w:ascii="宋体" w:hAnsi="宋体"/>
        </w:rPr>
        <w:t>2</w:t>
      </w:r>
      <w:r w:rsidRPr="009344A9">
        <w:rPr>
          <w:rFonts w:ascii="宋体" w:hAnsi="宋体"/>
        </w:rPr>
        <w:t>装置，若注射器的活塞右移，说明锌粒和稀硫酸的反应为放热反应</w: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．向图</w:t>
      </w:r>
      <w:r w:rsidRPr="009344A9">
        <w:rPr>
          <w:rFonts w:ascii="宋体" w:hAnsi="宋体"/>
        </w:rPr>
        <w:t>1</w:t>
      </w:r>
      <w:r w:rsidRPr="009344A9">
        <w:rPr>
          <w:rFonts w:ascii="宋体" w:hAnsi="宋体"/>
        </w:rPr>
        <w:t>的试管</w:t>
      </w:r>
      <w:r w:rsidRPr="009344A9">
        <w:rPr>
          <w:rFonts w:ascii="宋体" w:hAnsi="宋体"/>
        </w:rPr>
        <w:t>A</w:t>
      </w:r>
      <w:r w:rsidRPr="009344A9">
        <w:rPr>
          <w:rFonts w:ascii="宋体" w:hAnsi="宋体"/>
        </w:rPr>
        <w:t>中加入某一固体和液体，若注射器的活塞右移，说明</w:t>
      </w:r>
      <w:r w:rsidRPr="009344A9">
        <w:rPr>
          <w:rFonts w:ascii="宋体" w:hAnsi="宋体"/>
        </w:rPr>
        <w:t>A</w:t>
      </w:r>
      <w:r w:rsidRPr="009344A9">
        <w:rPr>
          <w:rFonts w:ascii="宋体" w:hAnsi="宋体"/>
        </w:rPr>
        <w:t>中发生了放热反应</w:t>
      </w:r>
    </w:p>
    <w:p w:rsidR="009F18D9" w:rsidRPr="009344A9" w:rsidRDefault="00F70041" w:rsidP="009344A9">
      <w:pPr>
        <w:ind w:left="300"/>
        <w:jc w:val="left"/>
        <w:textAlignment w:val="center"/>
        <w:rPr>
          <w:rFonts w:ascii="宋体" w:hAnsi="宋体"/>
          <w:i/>
        </w:rPr>
      </w:pPr>
      <w:r w:rsidRPr="009344A9">
        <w:rPr>
          <w:rFonts w:ascii="宋体" w:hAnsi="宋体"/>
        </w:rPr>
        <w:t>D</w:t>
      </w:r>
      <w:r w:rsidRPr="009344A9">
        <w:rPr>
          <w:rFonts w:ascii="宋体" w:hAnsi="宋体"/>
        </w:rPr>
        <w:t>．由图</w:t>
      </w:r>
      <w:r w:rsidRPr="009344A9">
        <w:rPr>
          <w:rFonts w:ascii="宋体" w:hAnsi="宋体"/>
        </w:rPr>
        <w:t>3</w:t>
      </w:r>
      <w:r w:rsidRPr="009344A9">
        <w:rPr>
          <w:rFonts w:ascii="宋体" w:hAnsi="宋体"/>
        </w:rPr>
        <w:t>可知，</w:t>
      </w:r>
      <w:r w:rsidRPr="009344A9">
        <w:rPr>
          <w:rFonts w:ascii="宋体" w:hAnsi="宋体"/>
        </w:rPr>
        <w:t>△</w:t>
      </w:r>
      <w:r w:rsidRPr="009344A9">
        <w:rPr>
          <w:rFonts w:ascii="宋体" w:hAnsi="宋体"/>
          <w:i/>
        </w:rPr>
        <w:t>H</w:t>
      </w:r>
      <w:r w:rsidRPr="009344A9">
        <w:rPr>
          <w:rFonts w:ascii="宋体" w:hAnsi="宋体"/>
          <w:i/>
          <w:vertAlign w:val="subscript"/>
        </w:rPr>
        <w:t>3</w:t>
      </w:r>
      <w:r w:rsidRPr="009344A9">
        <w:rPr>
          <w:rFonts w:ascii="宋体" w:hAnsi="宋体"/>
        </w:rPr>
        <w:t>=△</w:t>
      </w:r>
      <w:r w:rsidRPr="009344A9">
        <w:rPr>
          <w:rFonts w:ascii="宋体" w:hAnsi="宋体"/>
          <w:i/>
        </w:rPr>
        <w:t>H</w:t>
      </w:r>
      <w:r w:rsidRPr="009344A9">
        <w:rPr>
          <w:rFonts w:ascii="宋体" w:hAnsi="宋体"/>
          <w:i/>
          <w:vertAlign w:val="subscript"/>
        </w:rPr>
        <w:t>1</w:t>
      </w:r>
      <w:r w:rsidRPr="009344A9">
        <w:rPr>
          <w:rFonts w:ascii="宋体" w:hAnsi="宋体"/>
        </w:rPr>
        <w:t>+△</w:t>
      </w:r>
      <w:r w:rsidRPr="009344A9">
        <w:rPr>
          <w:rFonts w:ascii="宋体" w:hAnsi="宋体"/>
          <w:i/>
        </w:rPr>
        <w:t>H</w:t>
      </w:r>
      <w:r w:rsidRPr="009344A9">
        <w:rPr>
          <w:rFonts w:ascii="宋体" w:hAnsi="宋体"/>
          <w:i/>
          <w:vertAlign w:val="subscript"/>
        </w:rPr>
        <w:t>2</w:t>
      </w:r>
    </w:p>
    <w:p w:rsidR="009F18D9" w:rsidRPr="009344A9" w:rsidRDefault="00F70041" w:rsidP="009344A9">
      <w:pPr>
        <w:jc w:val="left"/>
        <w:textAlignment w:val="center"/>
        <w:rPr>
          <w:rFonts w:ascii="宋体" w:hAnsi="宋体"/>
        </w:rPr>
      </w:pPr>
      <w:r w:rsidRPr="009344A9">
        <w:rPr>
          <w:rFonts w:ascii="宋体" w:hAnsi="宋体"/>
        </w:rPr>
        <w:t>4</w:t>
      </w:r>
      <w:r w:rsidRPr="009344A9">
        <w:rPr>
          <w:rFonts w:ascii="宋体" w:hAnsi="宋体"/>
        </w:rPr>
        <w:t>．下列有关热化学方程式书写与对应表述均正确的是</w:t>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．稀硫酸与</w:t>
      </w:r>
      <w:r w:rsidRPr="009344A9">
        <w:rPr>
          <w:rFonts w:ascii="宋体" w:hAnsi="宋体"/>
        </w:rPr>
        <w:t xml:space="preserve"> </w:t>
      </w:r>
      <w:r w:rsidRPr="009344A9">
        <w:rPr>
          <w:rFonts w:ascii="宋体" w:hAnsi="宋体"/>
        </w:rPr>
        <w:object w:dxaOrig="1653" w:dyaOrig="251">
          <v:shape id="_x0000_i1033" type="#_x0000_t75" alt="eqId8a6774e4beb26f93079e37436376ca3f" style="width:82.5pt;height:12.75pt" o:ole="">
            <v:imagedata r:id="rId25" o:title="eqId8a6774e4beb26f93079e37436376ca3f"/>
          </v:shape>
          <o:OLEObject Type="Embed" ProgID="Equation.DSMT4" ShapeID="_x0000_i1033" DrawAspect="Content" ObjectID="_1788936347" r:id="rId26"/>
        </w:object>
      </w:r>
      <w:r w:rsidRPr="009344A9">
        <w:rPr>
          <w:rFonts w:ascii="宋体" w:hAnsi="宋体"/>
        </w:rPr>
        <w:t>溶液反应：</w:t>
      </w:r>
      <w:r w:rsidRPr="009344A9">
        <w:rPr>
          <w:rFonts w:ascii="宋体" w:hAnsi="宋体"/>
        </w:rPr>
        <w:object w:dxaOrig="4083" w:dyaOrig="356">
          <v:shape id="_x0000_i1034" type="#_x0000_t75" alt="eqIdfd3a22b7a97b392e1b86c8e917b8da59" style="width:204pt;height:18pt" o:ole="">
            <v:imagedata r:id="rId27" o:title="eqIdfd3a22b7a97b392e1b86c8e917b8da59"/>
          </v:shape>
          <o:OLEObject Type="Embed" ProgID="Equation.DSMT4" ShapeID="_x0000_i1034" DrawAspect="Content" ObjectID="_1788936348" r:id="rId28"/>
        </w:objec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．在</w:t>
      </w:r>
      <w:r w:rsidRPr="009344A9">
        <w:rPr>
          <w:rFonts w:ascii="宋体" w:hAnsi="宋体"/>
        </w:rPr>
        <w:t>10</w:t>
      </w:r>
      <w:r w:rsidRPr="009344A9">
        <w:rPr>
          <w:rFonts w:ascii="宋体" w:hAnsi="宋体"/>
        </w:rPr>
        <w:t>lkPa</w:t>
      </w:r>
      <w:r w:rsidRPr="009344A9">
        <w:rPr>
          <w:rFonts w:ascii="宋体" w:hAnsi="宋体"/>
        </w:rPr>
        <w:t>下</w:t>
      </w:r>
      <w:r w:rsidRPr="009344A9">
        <w:rPr>
          <w:rFonts w:ascii="宋体" w:hAnsi="宋体"/>
        </w:rPr>
        <w:object w:dxaOrig="615" w:dyaOrig="353">
          <v:shape id="_x0000_i1035" type="#_x0000_t75" alt="eqId85973e3cffda90b16b2ac900d7f914fd" style="width:30.75pt;height:18pt" o:ole="">
            <v:imagedata r:id="rId29" o:title="eqId85973e3cffda90b16b2ac900d7f914fd"/>
          </v:shape>
          <o:OLEObject Type="Embed" ProgID="Equation.DSMT4" ShapeID="_x0000_i1035" DrawAspect="Content" ObjectID="_1788936349" r:id="rId30"/>
        </w:object>
      </w:r>
      <w:r w:rsidRPr="009344A9">
        <w:rPr>
          <w:rFonts w:ascii="宋体" w:hAnsi="宋体"/>
        </w:rPr>
        <w:t>的燃烧热</w:t>
      </w:r>
      <w:r w:rsidRPr="009344A9">
        <w:rPr>
          <w:rFonts w:ascii="宋体" w:hAnsi="宋体"/>
        </w:rPr>
        <w:t xml:space="preserve"> </w:t>
      </w:r>
      <w:r w:rsidRPr="009344A9">
        <w:rPr>
          <w:rFonts w:ascii="宋体" w:hAnsi="宋体"/>
        </w:rPr>
        <w:object w:dxaOrig="1864" w:dyaOrig="251">
          <v:shape id="_x0000_i1036" type="#_x0000_t75" alt="eqId277d2aa581e8d0f45c4718ed4d464b4e" style="width:93pt;height:12.75pt" o:ole="">
            <v:imagedata r:id="rId31" o:title="eqId277d2aa581e8d0f45c4718ed4d464b4e"/>
          </v:shape>
          <o:OLEObject Type="Embed" ProgID="Equation.DSMT4" ShapeID="_x0000_i1036" DrawAspect="Content" ObjectID="_1788936350" r:id="rId32"/>
        </w:object>
      </w:r>
      <w:r w:rsidRPr="009344A9">
        <w:rPr>
          <w:rFonts w:ascii="宋体" w:hAnsi="宋体"/>
        </w:rPr>
        <w:t>则水分解的热化学方程式为</w:t>
      </w:r>
      <w:r w:rsidRPr="009344A9">
        <w:rPr>
          <w:rFonts w:ascii="宋体" w:hAnsi="宋体"/>
        </w:rPr>
        <w:object w:dxaOrig="4030" w:dyaOrig="356">
          <v:shape id="_x0000_i1037" type="#_x0000_t75" alt="eqId39843941c3576d678e05c0066c7e36ca" style="width:201.75pt;height:18pt" o:ole="">
            <v:imagedata r:id="rId33" o:title="eqId39843941c3576d678e05c0066c7e36ca"/>
          </v:shape>
          <o:OLEObject Type="Embed" ProgID="Equation.DSMT4" ShapeID="_x0000_i1037" DrawAspect="Content" ObjectID="_1788936351" r:id="rId34"/>
        </w:objec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w:t>
      </w:r>
      <w:r w:rsidRPr="009344A9">
        <w:rPr>
          <w:rFonts w:ascii="宋体" w:hAnsi="宋体"/>
        </w:rPr>
        <w:object w:dxaOrig="967" w:dyaOrig="357">
          <v:shape id="_x0000_i1038" type="#_x0000_t75" alt="eqId52a317fe2f2b561a4ef0737178d37db5" style="width:48pt;height:18pt" o:ole="">
            <v:imagedata r:id="rId35" o:title="eqId52a317fe2f2b561a4ef0737178d37db5"/>
          </v:shape>
          <o:OLEObject Type="Embed" ProgID="Equation.DSMT4" ShapeID="_x0000_i1038" DrawAspect="Content" ObjectID="_1788936352" r:id="rId36"/>
        </w:object>
      </w:r>
      <w:r w:rsidRPr="009344A9">
        <w:rPr>
          <w:rFonts w:ascii="宋体" w:hAnsi="宋体"/>
        </w:rPr>
        <w:t>的燃烧热</w:t>
      </w:r>
      <w:r w:rsidRPr="009344A9">
        <w:rPr>
          <w:rFonts w:ascii="宋体" w:hAnsi="宋体"/>
        </w:rPr>
        <w:t xml:space="preserve"> </w:t>
      </w:r>
      <w:r w:rsidRPr="009344A9">
        <w:rPr>
          <w:rFonts w:ascii="宋体" w:hAnsi="宋体"/>
        </w:rPr>
        <w:object w:dxaOrig="1706" w:dyaOrig="251">
          <v:shape id="_x0000_i1039" type="#_x0000_t75" alt="eqId96d9339be269344f27d587a3952784ba" style="width:85.5pt;height:12.75pt" o:ole="">
            <v:imagedata r:id="rId37" o:title="eqId96d9339be269344f27d587a3952784ba"/>
          </v:shape>
          <o:OLEObject Type="Embed" ProgID="Equation.DSMT4" ShapeID="_x0000_i1039" DrawAspect="Content" ObjectID="_1788936353" r:id="rId38"/>
        </w:object>
      </w:r>
      <w:r w:rsidRPr="009344A9">
        <w:rPr>
          <w:rFonts w:ascii="宋体" w:hAnsi="宋体"/>
        </w:rPr>
        <w:t>则有</w:t>
      </w:r>
      <w:r w:rsidRPr="009344A9">
        <w:rPr>
          <w:rFonts w:ascii="宋体" w:hAnsi="宋体"/>
        </w:rPr>
        <w:t xml:space="preserve"> </w:t>
      </w:r>
      <w:r w:rsidRPr="009344A9">
        <w:rPr>
          <w:rFonts w:ascii="宋体" w:hAnsi="宋体"/>
        </w:rPr>
        <w:object w:dxaOrig="3748" w:dyaOrig="541">
          <v:shape id="_x0000_i1040" type="#_x0000_t75" alt="eqId33ffe5a9f28ef07ccd7d06742d47c7f3" style="width:187.5pt;height:27pt" o:ole="">
            <v:imagedata r:id="rId39" o:title="eqId33ffe5a9f28ef07ccd7d06742d47c7f3"/>
          </v:shape>
          <o:OLEObject Type="Embed" ProgID="Equation.DSMT4" ShapeID="_x0000_i1040" DrawAspect="Content" ObjectID="_1788936354" r:id="rId40"/>
        </w:object>
      </w:r>
      <w:r w:rsidRPr="009344A9">
        <w:rPr>
          <w:rFonts w:ascii="宋体" w:hAnsi="宋体"/>
          <w:kern w:val="0"/>
          <w:sz w:val="24"/>
          <w:szCs w:val="24"/>
        </w:rPr>
        <w:t>  </w:t>
      </w:r>
      <w:r w:rsidRPr="009344A9">
        <w:rPr>
          <w:rFonts w:ascii="宋体" w:hAnsi="宋体"/>
        </w:rPr>
        <w:object w:dxaOrig="1653" w:dyaOrig="251">
          <v:shape id="_x0000_i1041" type="#_x0000_t75" alt="eqId52661d38c9ca599897e1c141c1675e65" style="width:82.5pt;height:12.75pt" o:ole="">
            <v:imagedata r:id="rId41" o:title="eqId52661d38c9ca599897e1c141c1675e65"/>
          </v:shape>
          <o:OLEObject Type="Embed" ProgID="Equation.DSMT4" ShapeID="_x0000_i1041" DrawAspect="Content" ObjectID="_1788936355" r:id="rId42"/>
        </w:objec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．已知</w:t>
      </w:r>
      <w:r w:rsidRPr="009344A9">
        <w:rPr>
          <w:rFonts w:ascii="宋体" w:hAnsi="宋体"/>
        </w:rPr>
        <w:t>9.6g</w:t>
      </w:r>
      <w:r w:rsidRPr="009344A9">
        <w:rPr>
          <w:rFonts w:ascii="宋体" w:hAnsi="宋体"/>
        </w:rPr>
        <w:t>硫粉与</w:t>
      </w:r>
      <w:r w:rsidRPr="009344A9">
        <w:rPr>
          <w:rFonts w:ascii="宋体" w:hAnsi="宋体"/>
        </w:rPr>
        <w:t>11.2g</w:t>
      </w:r>
      <w:r w:rsidRPr="009344A9">
        <w:rPr>
          <w:rFonts w:ascii="宋体" w:hAnsi="宋体"/>
        </w:rPr>
        <w:t>铁粉混合加热生成</w:t>
      </w:r>
      <w:r w:rsidRPr="009344A9">
        <w:rPr>
          <w:rFonts w:ascii="宋体" w:hAnsi="宋体"/>
        </w:rPr>
        <w:t xml:space="preserve"> 17.6g FeS </w:t>
      </w:r>
      <w:r w:rsidRPr="009344A9">
        <w:rPr>
          <w:rFonts w:ascii="宋体" w:hAnsi="宋体"/>
        </w:rPr>
        <w:t>时放出</w:t>
      </w:r>
      <w:r w:rsidRPr="009344A9">
        <w:rPr>
          <w:rFonts w:ascii="宋体" w:hAnsi="宋体"/>
        </w:rPr>
        <w:t xml:space="preserve"> 19.12kJ</w:t>
      </w:r>
      <w:r w:rsidRPr="009344A9">
        <w:rPr>
          <w:rFonts w:ascii="宋体" w:hAnsi="宋体"/>
        </w:rPr>
        <w:t>热量，</w:t>
      </w:r>
      <w:r w:rsidRPr="009344A9">
        <w:rPr>
          <w:rFonts w:ascii="宋体" w:hAnsi="宋体"/>
        </w:rPr>
        <w:t xml:space="preserve"> </w:t>
      </w:r>
      <w:r w:rsidRPr="009344A9">
        <w:rPr>
          <w:rFonts w:ascii="宋体" w:hAnsi="宋体"/>
        </w:rPr>
        <w:t>则</w:t>
      </w:r>
      <w:r w:rsidRPr="009344A9">
        <w:rPr>
          <w:rFonts w:ascii="宋体" w:hAnsi="宋体"/>
        </w:rPr>
        <w:t xml:space="preserve"> </w:t>
      </w:r>
      <w:r w:rsidRPr="009344A9">
        <w:rPr>
          <w:rFonts w:ascii="宋体" w:hAnsi="宋体"/>
        </w:rPr>
        <w:object w:dxaOrig="3537" w:dyaOrig="356">
          <v:shape id="_x0000_i1042" type="#_x0000_t75" alt="eqId60045e6b8f4e9eae572f151c93ee8a57" style="width:177pt;height:18pt" o:ole="">
            <v:imagedata r:id="rId43" o:title="eqId60045e6b8f4e9eae572f151c93ee8a57"/>
          </v:shape>
          <o:OLEObject Type="Embed" ProgID="Equation.DSMT4" ShapeID="_x0000_i1042" DrawAspect="Content" ObjectID="_1788936356" r:id="rId44"/>
        </w:object>
      </w:r>
    </w:p>
    <w:p w:rsidR="009F18D9" w:rsidRPr="009344A9" w:rsidRDefault="00F70041" w:rsidP="009344A9">
      <w:pPr>
        <w:jc w:val="left"/>
        <w:textAlignment w:val="center"/>
        <w:rPr>
          <w:rFonts w:ascii="宋体" w:hAnsi="宋体"/>
        </w:rPr>
      </w:pPr>
      <w:r w:rsidRPr="009344A9">
        <w:rPr>
          <w:rFonts w:ascii="宋体" w:hAnsi="宋体"/>
        </w:rPr>
        <w:t>5</w:t>
      </w:r>
      <w:r w:rsidRPr="009344A9">
        <w:rPr>
          <w:rFonts w:ascii="宋体" w:hAnsi="宋体"/>
        </w:rPr>
        <w:t>．酸碱中和反应是一个典型的放热反应，在测定中和热的实验中，下列叙述正确的是</w:t>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．将</w:t>
      </w:r>
      <w:r w:rsidRPr="009344A9">
        <w:rPr>
          <w:rFonts w:ascii="宋体" w:hAnsi="宋体"/>
        </w:rPr>
        <w:t>50mL0.55mol/LNaOH</w:t>
      </w:r>
      <w:r w:rsidRPr="009344A9">
        <w:rPr>
          <w:rFonts w:ascii="宋体" w:hAnsi="宋体"/>
        </w:rPr>
        <w:t>溶液与</w:t>
      </w:r>
      <w:r w:rsidRPr="009344A9">
        <w:rPr>
          <w:rFonts w:ascii="宋体" w:hAnsi="宋体"/>
        </w:rPr>
        <w:t>50mL0.50mol/L</w:t>
      </w:r>
      <w:r w:rsidRPr="009344A9">
        <w:rPr>
          <w:rFonts w:ascii="宋体" w:hAnsi="宋体"/>
        </w:rPr>
        <w:t>盐酸改为</w:t>
      </w:r>
      <w:r w:rsidRPr="009344A9">
        <w:rPr>
          <w:rFonts w:ascii="宋体" w:hAnsi="宋体"/>
        </w:rPr>
        <w:t>50mL0.65mol/LNaOH</w:t>
      </w:r>
      <w:r w:rsidRPr="009344A9">
        <w:rPr>
          <w:rFonts w:ascii="宋体" w:hAnsi="宋体"/>
        </w:rPr>
        <w:t>溶液与</w:t>
      </w:r>
      <w:r w:rsidRPr="009344A9">
        <w:rPr>
          <w:rFonts w:ascii="宋体" w:hAnsi="宋体"/>
        </w:rPr>
        <w:t>50mL0.60mol/L</w:t>
      </w:r>
      <w:r w:rsidRPr="009344A9">
        <w:rPr>
          <w:rFonts w:ascii="宋体" w:hAnsi="宋体"/>
        </w:rPr>
        <w:t>盐酸，所得中和热的数值保持不变</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．测定中和反应反应热的实验中，混合溶液的温度不再变化时，该温度为终止温度</w: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．测了盐酸溶液温度的温度计未洗涤立马测定氢氧化钠溶液的温度，会使得</w:t>
      </w:r>
      <w:r w:rsidRPr="009344A9">
        <w:rPr>
          <w:rFonts w:ascii="宋体" w:hAnsi="宋体" w:cs="Cambria Math"/>
        </w:rPr>
        <w:t>△</w:t>
      </w:r>
      <w:r w:rsidRPr="009344A9">
        <w:rPr>
          <w:rFonts w:ascii="宋体" w:hAnsi="宋体"/>
        </w:rPr>
        <w:t>H</w:t>
      </w:r>
      <w:r w:rsidRPr="009344A9">
        <w:rPr>
          <w:rFonts w:ascii="宋体" w:hAnsi="宋体"/>
        </w:rPr>
        <w:t>偏小</w: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．实验中可使用相同浓度的氨水替代氢氧化钠溶液</w:t>
      </w:r>
    </w:p>
    <w:p w:rsidR="009F18D9" w:rsidRPr="009344A9" w:rsidRDefault="00F70041" w:rsidP="009344A9">
      <w:pPr>
        <w:jc w:val="left"/>
        <w:textAlignment w:val="center"/>
        <w:rPr>
          <w:rFonts w:ascii="宋体" w:hAnsi="宋体"/>
        </w:rPr>
      </w:pPr>
      <w:r w:rsidRPr="009344A9">
        <w:rPr>
          <w:rFonts w:ascii="宋体" w:hAnsi="宋体" w:hint="eastAsia"/>
        </w:rPr>
        <w:t>6</w:t>
      </w:r>
      <w:r w:rsidRPr="009344A9">
        <w:rPr>
          <w:rFonts w:ascii="宋体" w:hAnsi="宋体"/>
        </w:rPr>
        <w:t>．假设反应体系的始态为甲，中间态为乙，终态为丙，它们之间的变化如图所示。则下列说法正确的是</w:t>
      </w:r>
    </w:p>
    <w:p w:rsidR="009F18D9" w:rsidRPr="009344A9" w:rsidRDefault="00F70041" w:rsidP="009344A9">
      <w:pPr>
        <w:textAlignment w:val="center"/>
        <w:rPr>
          <w:rFonts w:ascii="宋体" w:hAnsi="宋体"/>
        </w:rPr>
      </w:pPr>
      <w:r w:rsidRPr="009344A9">
        <w:rPr>
          <w:rFonts w:ascii="宋体" w:hAnsi="宋体"/>
          <w:noProof/>
          <w:kern w:val="0"/>
          <w:sz w:val="24"/>
          <w:szCs w:val="24"/>
        </w:rPr>
        <w:drawing>
          <wp:inline distT="0" distB="0" distL="114300" distR="114300">
            <wp:extent cx="1914525" cy="695325"/>
            <wp:effectExtent l="0" t="0" r="5715" b="0"/>
            <wp:docPr id="100007" name="图片 100007" descr="@@@c17d07eb-345d-4c7c-8a42-5382051c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17d07eb-345d-4c7c-8a42-5382051c0370"/>
                    <pic:cNvPicPr>
                      <a:picLocks noChangeAspect="1"/>
                    </pic:cNvPicPr>
                  </pic:nvPicPr>
                  <pic:blipFill>
                    <a:blip r:embed="rId45"/>
                    <a:stretch>
                      <a:fillRect/>
                    </a:stretch>
                  </pic:blipFill>
                  <pic:spPr>
                    <a:xfrm>
                      <a:off x="0" y="0"/>
                      <a:ext cx="1914525" cy="695325"/>
                    </a:xfrm>
                    <a:prstGeom prst="rect">
                      <a:avLst/>
                    </a:prstGeom>
                  </pic:spPr>
                </pic:pic>
              </a:graphicData>
            </a:graphic>
          </wp:inline>
        </w:drawing>
      </w:r>
      <w:r w:rsidRPr="009344A9">
        <w:rPr>
          <w:rFonts w:ascii="宋体" w:hAnsi="宋体"/>
        </w:rPr>
        <w:t>A</w:t>
      </w:r>
      <w:r w:rsidRPr="009344A9">
        <w:rPr>
          <w:rFonts w:ascii="宋体" w:hAnsi="宋体"/>
        </w:rPr>
        <w:t>．</w:t>
      </w:r>
      <w:r w:rsidRPr="009344A9">
        <w:rPr>
          <w:rFonts w:ascii="宋体" w:hAnsi="宋体"/>
        </w:rPr>
        <w:object w:dxaOrig="492" w:dyaOrig="359">
          <v:shape id="_x0000_i1043" type="#_x0000_t75" alt="eqIde968252f00e44758ae0ce522208c4266" style="width:24.75pt;height:18pt" o:ole="">
            <v:imagedata r:id="rId46" o:title="eqIde968252f00e44758ae0ce522208c4266"/>
          </v:shape>
          <o:OLEObject Type="Embed" ProgID="Equation.DSMT4" ShapeID="_x0000_i1043" DrawAspect="Content" ObjectID="_1788936357" r:id="rId47"/>
        </w:object>
      </w:r>
      <w:r w:rsidRPr="009344A9">
        <w:rPr>
          <w:rFonts w:ascii="宋体" w:hAnsi="宋体"/>
        </w:rPr>
        <w:t>一定大于</w:t>
      </w:r>
      <w:r w:rsidRPr="009344A9">
        <w:rPr>
          <w:rFonts w:ascii="宋体" w:hAnsi="宋体"/>
        </w:rPr>
        <w:object w:dxaOrig="527" w:dyaOrig="356">
          <v:shape id="_x0000_i1044" type="#_x0000_t75" alt="eqId5f44547b0e076e94f89ca87f8f3e03ef" style="width:26.25pt;height:18pt" o:ole="">
            <v:imagedata r:id="rId48" o:title="eqId5f44547b0e076e94f89ca87f8f3e03ef"/>
          </v:shape>
          <o:OLEObject Type="Embed" ProgID="Equation.DSMT4" ShapeID="_x0000_i1044" DrawAspect="Content" ObjectID="_1788936358" r:id="rId49"/>
        </w:object>
      </w:r>
      <w:r w:rsidRPr="009344A9">
        <w:rPr>
          <w:rFonts w:ascii="宋体" w:hAnsi="宋体"/>
        </w:rPr>
        <w:tab/>
        <w:t>B</w:t>
      </w:r>
      <w:r w:rsidRPr="009344A9">
        <w:rPr>
          <w:rFonts w:ascii="宋体" w:hAnsi="宋体"/>
        </w:rPr>
        <w:t>．</w:t>
      </w:r>
      <w:r w:rsidRPr="009344A9">
        <w:rPr>
          <w:rFonts w:ascii="宋体" w:hAnsi="宋体"/>
        </w:rPr>
        <w:object w:dxaOrig="1144" w:dyaOrig="355">
          <v:shape id="_x0000_i1045" type="#_x0000_t75" alt="eqId2c04a3a4e207ecccf658ebf1b96aeddc" style="width:57pt;height:18pt" o:ole="">
            <v:imagedata r:id="rId50" o:title="eqId2c04a3a4e207ecccf658ebf1b96aeddc"/>
          </v:shape>
          <o:OLEObject Type="Embed" ProgID="Equation.DSMT4" ShapeID="_x0000_i1045" DrawAspect="Content" ObjectID="_1788936359" r:id="rId51"/>
        </w:object>
      </w:r>
    </w:p>
    <w:p w:rsidR="009F18D9" w:rsidRPr="009344A9" w:rsidRDefault="00F70041" w:rsidP="009344A9">
      <w:pPr>
        <w:tabs>
          <w:tab w:val="left" w:pos="4156"/>
        </w:tabs>
        <w:ind w:left="300"/>
        <w:jc w:val="left"/>
        <w:textAlignment w:val="center"/>
        <w:rPr>
          <w:rFonts w:ascii="宋体" w:hAnsi="宋体"/>
        </w:rPr>
      </w:pPr>
      <w:r w:rsidRPr="009344A9">
        <w:rPr>
          <w:rFonts w:ascii="宋体" w:hAnsi="宋体"/>
        </w:rPr>
        <w:t>C</w:t>
      </w:r>
      <w:r w:rsidRPr="009344A9">
        <w:rPr>
          <w:rFonts w:ascii="宋体" w:hAnsi="宋体"/>
        </w:rPr>
        <w:t>．</w:t>
      </w:r>
      <w:r w:rsidRPr="009344A9">
        <w:rPr>
          <w:rFonts w:ascii="宋体" w:hAnsi="宋体"/>
        </w:rPr>
        <w:object w:dxaOrig="1566" w:dyaOrig="319">
          <v:shape id="_x0000_i1046" type="#_x0000_t75" alt="eqId9cbe0c651a3130023e520fd2f98248df" style="width:78pt;height:15.75pt" o:ole="">
            <v:imagedata r:id="rId52" o:title="eqId9cbe0c651a3130023e520fd2f98248df"/>
          </v:shape>
          <o:OLEObject Type="Embed" ProgID="Equation.DSMT4" ShapeID="_x0000_i1046" DrawAspect="Content" ObjectID="_1788936360" r:id="rId53"/>
        </w:object>
      </w:r>
      <w:r w:rsidRPr="009344A9">
        <w:rPr>
          <w:rFonts w:ascii="宋体" w:hAnsi="宋体"/>
        </w:rPr>
        <w:tab/>
        <w:t>D</w:t>
      </w:r>
      <w:r w:rsidRPr="009344A9">
        <w:rPr>
          <w:rFonts w:ascii="宋体" w:hAnsi="宋体"/>
        </w:rPr>
        <w:t>．</w:t>
      </w:r>
      <w:r w:rsidRPr="009344A9">
        <w:rPr>
          <w:rFonts w:ascii="宋体" w:hAnsi="宋体"/>
        </w:rPr>
        <w:object w:dxaOrig="1566" w:dyaOrig="316">
          <v:shape id="_x0000_i1047" type="#_x0000_t75" alt="eqId70522c3ebe3e311755085f9fd3bba117" style="width:78pt;height:15.75pt" o:ole="">
            <v:imagedata r:id="rId54" o:title="eqId70522c3ebe3e311755085f9fd3bba117"/>
          </v:shape>
          <o:OLEObject Type="Embed" ProgID="Equation.DSMT4" ShapeID="_x0000_i1047" DrawAspect="Content" ObjectID="_1788936361" r:id="rId55"/>
        </w:object>
      </w:r>
    </w:p>
    <w:p w:rsidR="009F18D9" w:rsidRPr="009344A9" w:rsidRDefault="00F70041" w:rsidP="009344A9">
      <w:pPr>
        <w:jc w:val="left"/>
        <w:textAlignment w:val="center"/>
        <w:rPr>
          <w:rFonts w:ascii="宋体" w:hAnsi="宋体"/>
        </w:rPr>
      </w:pPr>
      <w:r w:rsidRPr="009344A9">
        <w:rPr>
          <w:rFonts w:ascii="宋体" w:hAnsi="宋体" w:hint="eastAsia"/>
        </w:rPr>
        <w:t>7</w:t>
      </w:r>
      <w:r w:rsidRPr="009344A9">
        <w:rPr>
          <w:rFonts w:ascii="宋体" w:hAnsi="宋体"/>
        </w:rPr>
        <w:t>．</w:t>
      </w:r>
      <w:r w:rsidRPr="009344A9">
        <w:rPr>
          <w:rFonts w:ascii="宋体" w:hAnsi="宋体"/>
        </w:rPr>
        <w:t>“</w:t>
      </w:r>
      <w:r w:rsidRPr="009344A9">
        <w:rPr>
          <w:rFonts w:ascii="宋体" w:hAnsi="宋体"/>
        </w:rPr>
        <w:t>接触法制硫酸</w:t>
      </w:r>
      <w:r w:rsidRPr="009344A9">
        <w:rPr>
          <w:rFonts w:ascii="宋体" w:hAnsi="宋体"/>
        </w:rPr>
        <w:t>”</w:t>
      </w:r>
      <w:r w:rsidRPr="009344A9">
        <w:rPr>
          <w:rFonts w:ascii="宋体" w:hAnsi="宋体"/>
        </w:rPr>
        <w:t>的核心反应是</w:t>
      </w:r>
      <w:r w:rsidRPr="009344A9">
        <w:rPr>
          <w:rFonts w:ascii="宋体" w:hAnsi="宋体"/>
        </w:rPr>
        <w:object w:dxaOrig="2640" w:dyaOrig="356">
          <v:shape id="_x0000_i1048" type="#_x0000_t75" alt="eqId7249101cd09bc2d1370be4926ee787c8" style="width:132pt;height:18pt" o:ole="">
            <v:imagedata r:id="rId56" o:title="eqId7249101cd09bc2d1370be4926ee787c8"/>
          </v:shape>
          <o:OLEObject Type="Embed" ProgID="Equation.DSMT4" ShapeID="_x0000_i1048" DrawAspect="Content" ObjectID="_1788936362" r:id="rId57"/>
        </w:object>
      </w:r>
      <w:r w:rsidRPr="009344A9">
        <w:rPr>
          <w:rFonts w:ascii="宋体" w:hAnsi="宋体"/>
          <w:kern w:val="0"/>
          <w:sz w:val="24"/>
          <w:szCs w:val="24"/>
        </w:rPr>
        <w:t>  </w:t>
      </w:r>
      <w:r w:rsidRPr="009344A9">
        <w:rPr>
          <w:rFonts w:ascii="宋体" w:hAnsi="宋体"/>
        </w:rPr>
        <w:object w:dxaOrig="1601" w:dyaOrig="255">
          <v:shape id="_x0000_i1049" type="#_x0000_t75" alt="eqId92b767c253e9478d7c5c70f45b15d396" style="width:80.25pt;height:12.75pt" o:ole="">
            <v:imagedata r:id="rId58" o:title="eqId92b767c253e9478d7c5c70f45b15d396"/>
          </v:shape>
          <o:OLEObject Type="Embed" ProgID="Equation.DSMT4" ShapeID="_x0000_i1049" DrawAspect="Content" ObjectID="_1788936363" r:id="rId59"/>
        </w:object>
      </w:r>
      <w:r w:rsidRPr="009344A9">
        <w:rPr>
          <w:rFonts w:ascii="宋体" w:hAnsi="宋体"/>
        </w:rPr>
        <w:t>，因</w:t>
      </w:r>
      <w:r w:rsidRPr="009344A9">
        <w:rPr>
          <w:rFonts w:ascii="宋体" w:hAnsi="宋体"/>
        </w:rPr>
        <w:object w:dxaOrig="369" w:dyaOrig="281">
          <v:shape id="_x0000_i1050" type="#_x0000_t75" alt="eqId3cd6200aa9357b208a994c93c210ff60" style="width:18.75pt;height:14.25pt" o:ole="">
            <v:imagedata r:id="rId60" o:title="eqId3cd6200aa9357b208a994c93c210ff60"/>
          </v:shape>
          <o:OLEObject Type="Embed" ProgID="Equation.DSMT4" ShapeID="_x0000_i1050" DrawAspect="Content" ObjectID="_1788936364" r:id="rId61"/>
        </w:object>
      </w:r>
      <w:r w:rsidRPr="009344A9">
        <w:rPr>
          <w:rFonts w:ascii="宋体" w:hAnsi="宋体"/>
        </w:rPr>
        <w:t>在催化剂表面与</w:t>
      </w:r>
      <w:r w:rsidRPr="009344A9">
        <w:rPr>
          <w:rFonts w:ascii="宋体" w:hAnsi="宋体"/>
        </w:rPr>
        <w:object w:dxaOrig="281" w:dyaOrig="307">
          <v:shape id="_x0000_i1051" type="#_x0000_t75" alt="eqId1e762a80c1216318892c2155bef79681" style="width:14.25pt;height:15pt" o:ole="">
            <v:imagedata r:id="rId62" o:title="eqId1e762a80c1216318892c2155bef79681"/>
          </v:shape>
          <o:OLEObject Type="Embed" ProgID="Equation.DSMT4" ShapeID="_x0000_i1051" DrawAspect="Content" ObjectID="_1788936365" r:id="rId63"/>
        </w:object>
      </w:r>
      <w:r w:rsidRPr="009344A9">
        <w:rPr>
          <w:rFonts w:ascii="宋体" w:hAnsi="宋体"/>
        </w:rPr>
        <w:t>接触而得名，反应过程示意图如下。下列说法正确的是</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4486275" cy="1181100"/>
            <wp:effectExtent l="0" t="0" r="9525" b="7620"/>
            <wp:docPr id="100009" name="图片 100009" descr="@@@d859ee3979164621a2bbdfdb77ae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859ee3979164621a2bbdfdb77ae7086"/>
                    <pic:cNvPicPr>
                      <a:picLocks noChangeAspect="1"/>
                    </pic:cNvPicPr>
                  </pic:nvPicPr>
                  <pic:blipFill>
                    <a:blip r:embed="rId64"/>
                    <a:stretch>
                      <a:fillRect/>
                    </a:stretch>
                  </pic:blipFill>
                  <pic:spPr>
                    <a:xfrm>
                      <a:off x="0" y="0"/>
                      <a:ext cx="4486275" cy="1181100"/>
                    </a:xfrm>
                    <a:prstGeom prst="rect">
                      <a:avLst/>
                    </a:prstGeom>
                  </pic:spPr>
                </pic:pic>
              </a:graphicData>
            </a:graphic>
          </wp:inline>
        </w:drawing>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w:t>
      </w:r>
      <w:r w:rsidRPr="009344A9">
        <w:rPr>
          <w:rFonts w:ascii="宋体" w:hAnsi="宋体"/>
        </w:rPr>
        <w:object w:dxaOrig="369" w:dyaOrig="281">
          <v:shape id="_x0000_i1052" type="#_x0000_t75" alt="eqId3cd6200aa9357b208a994c93c210ff60" style="width:18.75pt;height:14.25pt" o:ole="">
            <v:imagedata r:id="rId60" o:title="eqId3cd6200aa9357b208a994c93c210ff60"/>
          </v:shape>
          <o:OLEObject Type="Embed" ProgID="Equation.DSMT4" ShapeID="_x0000_i1052" DrawAspect="Content" ObjectID="_1788936366" r:id="rId65"/>
        </w:object>
      </w:r>
      <w:r w:rsidRPr="009344A9">
        <w:rPr>
          <w:rFonts w:ascii="宋体" w:hAnsi="宋体"/>
        </w:rPr>
        <w:t>和</w:t>
      </w:r>
      <w:r w:rsidRPr="009344A9">
        <w:rPr>
          <w:rFonts w:ascii="宋体" w:hAnsi="宋体"/>
        </w:rPr>
        <w:object w:dxaOrig="387" w:dyaOrig="316">
          <v:shape id="_x0000_i1053" type="#_x0000_t75" alt="eqId9cdde992f77a7036a2f0b21d52ddd043" style="width:19.5pt;height:15.75pt" o:ole="">
            <v:imagedata r:id="rId66" o:title="eqId9cdde992f77a7036a2f0b21d52ddd043"/>
          </v:shape>
          <o:OLEObject Type="Embed" ProgID="Equation.DSMT4" ShapeID="_x0000_i1053" DrawAspect="Content" ObjectID="_1788936367" r:id="rId67"/>
        </w:object>
      </w:r>
      <w:r w:rsidRPr="009344A9">
        <w:rPr>
          <w:rFonts w:ascii="宋体" w:hAnsi="宋体"/>
        </w:rPr>
        <w:t>都属于酸性氧化物，通到</w:t>
      </w:r>
      <w:r w:rsidRPr="009344A9">
        <w:rPr>
          <w:rFonts w:ascii="宋体" w:hAnsi="宋体"/>
        </w:rPr>
        <w:object w:dxaOrig="563" w:dyaOrig="314">
          <v:shape id="_x0000_i1054" type="#_x0000_t75" alt="eqIddfdf270bf3cfabfb02eb178198de6f51" style="width:28.5pt;height:15.75pt" o:ole="">
            <v:imagedata r:id="rId68" o:title="eqIddfdf270bf3cfabfb02eb178198de6f51"/>
          </v:shape>
          <o:OLEObject Type="Embed" ProgID="Equation.DSMT4" ShapeID="_x0000_i1054" DrawAspect="Content" ObjectID="_1788936368" r:id="rId69"/>
        </w:object>
      </w:r>
      <w:r w:rsidRPr="009344A9">
        <w:rPr>
          <w:rFonts w:ascii="宋体" w:hAnsi="宋体"/>
        </w:rPr>
        <w:t>溶液中都会</w:t>
      </w:r>
      <w:r w:rsidRPr="009344A9">
        <w:rPr>
          <w:rFonts w:ascii="宋体" w:hAnsi="宋体"/>
        </w:rPr>
        <w:t>产生白色沉淀</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．增加</w:t>
      </w:r>
      <w:r w:rsidRPr="009344A9">
        <w:rPr>
          <w:rFonts w:ascii="宋体" w:hAnsi="宋体"/>
        </w:rPr>
        <w:object w:dxaOrig="281" w:dyaOrig="307">
          <v:shape id="_x0000_i1055" type="#_x0000_t75" alt="eqId1e762a80c1216318892c2155bef79681" style="width:14.25pt;height:15pt" o:ole="">
            <v:imagedata r:id="rId62" o:title="eqId1e762a80c1216318892c2155bef79681"/>
          </v:shape>
          <o:OLEObject Type="Embed" ProgID="Equation.DSMT4" ShapeID="_x0000_i1055" DrawAspect="Content" ObjectID="_1788936369" r:id="rId70"/>
        </w:object>
      </w:r>
      <w:r w:rsidRPr="009344A9">
        <w:rPr>
          <w:rFonts w:ascii="宋体" w:hAnsi="宋体"/>
        </w:rPr>
        <w:t>的浓度对上述反应的速率影响不明显，说明反应</w:t>
      </w:r>
      <w:r w:rsidRPr="009344A9">
        <w:rPr>
          <w:rFonts w:ascii="宋体" w:hAnsi="宋体" w:cs="Cambria Math"/>
        </w:rPr>
        <w:t>②</w:t>
      </w:r>
      <w:r w:rsidRPr="009344A9">
        <w:rPr>
          <w:rFonts w:ascii="宋体" w:hAnsi="宋体"/>
        </w:rPr>
        <w:t>是快反应</w:t>
      </w:r>
    </w:p>
    <w:p w:rsidR="009F18D9" w:rsidRPr="009344A9" w:rsidRDefault="00F70041" w:rsidP="009344A9">
      <w:pPr>
        <w:ind w:left="300"/>
        <w:jc w:val="left"/>
        <w:textAlignment w:val="center"/>
        <w:rPr>
          <w:rFonts w:ascii="宋体" w:hAnsi="宋体"/>
        </w:rPr>
      </w:pPr>
      <w:r w:rsidRPr="009344A9">
        <w:rPr>
          <w:rFonts w:ascii="宋体" w:hAnsi="宋体"/>
        </w:rPr>
        <w:lastRenderedPageBreak/>
        <w:t>C</w:t>
      </w:r>
      <w:r w:rsidRPr="009344A9">
        <w:rPr>
          <w:rFonts w:ascii="宋体" w:hAnsi="宋体"/>
        </w:rPr>
        <w:t>．</w:t>
      </w:r>
      <w:r w:rsidRPr="009344A9">
        <w:rPr>
          <w:rFonts w:ascii="宋体" w:hAnsi="宋体"/>
        </w:rPr>
        <w:object w:dxaOrig="492" w:dyaOrig="319">
          <v:shape id="_x0000_i1056" type="#_x0000_t75" alt="eqId603722e97b4e59d9543c888a58c67acc" style="width:24.75pt;height:15.75pt" o:ole="">
            <v:imagedata r:id="rId71" o:title="eqId603722e97b4e59d9543c888a58c67acc"/>
          </v:shape>
          <o:OLEObject Type="Embed" ProgID="Equation.DSMT4" ShapeID="_x0000_i1056" DrawAspect="Content" ObjectID="_1788936370" r:id="rId72"/>
        </w:object>
      </w:r>
      <w:r w:rsidRPr="009344A9">
        <w:rPr>
          <w:rFonts w:ascii="宋体" w:hAnsi="宋体"/>
        </w:rPr>
        <w:t>是催化剂，整个过程没有参与反应</w: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w:t>
      </w:r>
      <w:r w:rsidRPr="009344A9">
        <w:rPr>
          <w:rFonts w:ascii="宋体" w:hAnsi="宋体"/>
        </w:rPr>
        <w:object w:dxaOrig="1038" w:dyaOrig="315">
          <v:shape id="_x0000_i1057" type="#_x0000_t75" alt="eqId84787921cedca05a7e438901f1d9c7ae" style="width:51.75pt;height:15.75pt" o:ole="">
            <v:imagedata r:id="rId73" o:title="eqId84787921cedca05a7e438901f1d9c7ae"/>
          </v:shape>
          <o:OLEObject Type="Embed" ProgID="Equation.DSMT4" ShapeID="_x0000_i1057" DrawAspect="Content" ObjectID="_1788936371" r:id="rId74"/>
        </w:object>
      </w:r>
      <w:r w:rsidRPr="009344A9">
        <w:rPr>
          <w:rFonts w:ascii="宋体" w:hAnsi="宋体"/>
        </w:rPr>
        <w:t>过程中反应物所含化学键的键能之和大于生成物所含化学键的键能之和</w:t>
      </w:r>
    </w:p>
    <w:p w:rsidR="009F18D9" w:rsidRPr="009344A9" w:rsidRDefault="00F70041" w:rsidP="009344A9">
      <w:pPr>
        <w:jc w:val="left"/>
        <w:textAlignment w:val="center"/>
        <w:rPr>
          <w:rFonts w:ascii="宋体" w:hAnsi="宋体"/>
        </w:rPr>
      </w:pPr>
      <w:r w:rsidRPr="009344A9">
        <w:rPr>
          <w:rFonts w:ascii="宋体" w:hAnsi="宋体" w:hint="eastAsia"/>
        </w:rPr>
        <w:t>8</w:t>
      </w:r>
      <w:r w:rsidRPr="009344A9">
        <w:rPr>
          <w:rFonts w:ascii="宋体" w:hAnsi="宋体"/>
        </w:rPr>
        <w:t>．在</w:t>
      </w:r>
      <w:r w:rsidRPr="009344A9">
        <w:rPr>
          <w:rFonts w:ascii="宋体" w:hAnsi="宋体"/>
        </w:rPr>
        <w:object w:dxaOrig="580" w:dyaOrig="332">
          <v:shape id="_x0000_i1058" type="#_x0000_t75" alt="eqId3c78235ece677f95a7711f581310edb5" style="width:29.25pt;height:16.5pt" o:ole="">
            <v:imagedata r:id="rId75" o:title="eqId3c78235ece677f95a7711f581310edb5"/>
          </v:shape>
          <o:OLEObject Type="Embed" ProgID="Equation.DSMT4" ShapeID="_x0000_i1058" DrawAspect="Content" ObjectID="_1788936372" r:id="rId76"/>
        </w:object>
      </w:r>
      <w:r w:rsidRPr="009344A9">
        <w:rPr>
          <w:rFonts w:ascii="宋体" w:hAnsi="宋体"/>
        </w:rPr>
        <w:t>溶液中存在平衡：</w:t>
      </w:r>
      <w:r w:rsidRPr="009344A9">
        <w:rPr>
          <w:rFonts w:ascii="宋体" w:hAnsi="宋体"/>
        </w:rPr>
        <w:t xml:space="preserve"> </w:t>
      </w:r>
      <w:r w:rsidRPr="009344A9">
        <w:rPr>
          <w:rFonts w:ascii="宋体" w:hAnsi="宋体"/>
        </w:rPr>
        <w:object w:dxaOrig="4646" w:dyaOrig="373">
          <v:shape id="_x0000_i1059" type="#_x0000_t75" alt="eqId883cb60c90a0b446996573617445b86c" style="width:232.5pt;height:18.75pt" o:ole="">
            <v:imagedata r:id="rId77" o:title="eqId883cb60c90a0b446996573617445b86c"/>
          </v:shape>
          <o:OLEObject Type="Embed" ProgID="Equation.DSMT4" ShapeID="_x0000_i1059" DrawAspect="Content" ObjectID="_1788936373" r:id="rId78"/>
        </w:object>
      </w:r>
      <w:r w:rsidRPr="009344A9">
        <w:rPr>
          <w:rFonts w:ascii="宋体" w:hAnsi="宋体"/>
          <w:kern w:val="0"/>
          <w:sz w:val="24"/>
          <w:szCs w:val="24"/>
        </w:rPr>
        <w:t>  </w:t>
      </w:r>
      <w:r w:rsidRPr="009344A9">
        <w:rPr>
          <w:rFonts w:ascii="宋体" w:hAnsi="宋体"/>
        </w:rPr>
        <w:object w:dxaOrig="685" w:dyaOrig="250">
          <v:shape id="_x0000_i1060" type="#_x0000_t75" alt="eqIdff714cb197bde97a425bfc8e0e289a8c" style="width:34.5pt;height:12.75pt" o:ole="">
            <v:imagedata r:id="rId79" o:title="eqIdff714cb197bde97a425bfc8e0e289a8c"/>
          </v:shape>
          <o:OLEObject Type="Embed" ProgID="Equation.DSMT4" ShapeID="_x0000_i1060" DrawAspect="Content" ObjectID="_1788936374" r:id="rId80"/>
        </w:object>
      </w:r>
      <w:r w:rsidRPr="009344A9">
        <w:rPr>
          <w:rFonts w:ascii="宋体" w:hAnsi="宋体"/>
        </w:rPr>
        <w:t>，下列说法错误的</w:t>
      </w:r>
    </w:p>
    <w:p w:rsidR="009F18D9" w:rsidRPr="009344A9" w:rsidRDefault="00F70041" w:rsidP="009344A9">
      <w:pPr>
        <w:ind w:left="300"/>
        <w:jc w:val="left"/>
        <w:textAlignment w:val="center"/>
        <w:rPr>
          <w:rFonts w:ascii="宋体" w:hAnsi="宋体"/>
        </w:rPr>
      </w:pPr>
      <w:r w:rsidRPr="009344A9">
        <w:rPr>
          <w:rFonts w:ascii="宋体" w:hAnsi="宋体"/>
        </w:rPr>
        <w:t>A</w:t>
      </w:r>
      <w:r w:rsidRPr="009344A9">
        <w:rPr>
          <w:rFonts w:ascii="宋体" w:hAnsi="宋体"/>
        </w:rPr>
        <w:t>．增大</w:t>
      </w:r>
      <w:r w:rsidRPr="009344A9">
        <w:rPr>
          <w:rFonts w:ascii="宋体" w:hAnsi="宋体"/>
        </w:rPr>
        <w:object w:dxaOrig="334" w:dyaOrig="285">
          <v:shape id="_x0000_i1061" type="#_x0000_t75" alt="eqIdaef0aaf9f3442509a859fb2f9a07ca7c" style="width:16.5pt;height:14.25pt" o:ole="">
            <v:imagedata r:id="rId81" o:title="eqIdaef0aaf9f3442509a859fb2f9a07ca7c"/>
          </v:shape>
          <o:OLEObject Type="Embed" ProgID="Equation.DSMT4" ShapeID="_x0000_i1061" DrawAspect="Content" ObjectID="_1788936375" r:id="rId82"/>
        </w:object>
      </w:r>
      <w:r w:rsidRPr="009344A9">
        <w:rPr>
          <w:rFonts w:ascii="宋体" w:hAnsi="宋体"/>
        </w:rPr>
        <w:t>浓度，可实现</w:t>
      </w:r>
      <w:r w:rsidRPr="009344A9">
        <w:rPr>
          <w:rFonts w:ascii="宋体" w:hAnsi="宋体"/>
        </w:rPr>
        <w:object w:dxaOrig="1196" w:dyaOrig="370">
          <v:shape id="_x0000_i1062" type="#_x0000_t75" alt="eqId42cc83ec6848e20c3f32f7759e520bd3" style="width:60pt;height:18.75pt" o:ole="">
            <v:imagedata r:id="rId83" o:title="eqId42cc83ec6848e20c3f32f7759e520bd3"/>
          </v:shape>
          <o:OLEObject Type="Embed" ProgID="Equation.DSMT4" ShapeID="_x0000_i1062" DrawAspect="Content" ObjectID="_1788936376" r:id="rId84"/>
        </w:object>
      </w:r>
      <w:r w:rsidRPr="009344A9">
        <w:rPr>
          <w:rFonts w:ascii="宋体" w:hAnsi="宋体"/>
        </w:rPr>
        <w:t>的完全转化</w:t>
      </w:r>
    </w:p>
    <w:p w:rsidR="009F18D9" w:rsidRPr="009344A9" w:rsidRDefault="00F70041" w:rsidP="009344A9">
      <w:pPr>
        <w:ind w:left="300"/>
        <w:jc w:val="left"/>
        <w:textAlignment w:val="center"/>
        <w:rPr>
          <w:rFonts w:ascii="宋体" w:hAnsi="宋体"/>
        </w:rPr>
      </w:pPr>
      <w:r w:rsidRPr="009344A9">
        <w:rPr>
          <w:rFonts w:ascii="宋体" w:hAnsi="宋体"/>
        </w:rPr>
        <w:t>B</w:t>
      </w:r>
      <w:r w:rsidRPr="009344A9">
        <w:rPr>
          <w:rFonts w:ascii="宋体" w:hAnsi="宋体"/>
        </w:rPr>
        <w:t>．适当地升高温度，有利于提高</w:t>
      </w:r>
      <w:r w:rsidRPr="009344A9">
        <w:rPr>
          <w:rFonts w:ascii="宋体" w:hAnsi="宋体"/>
        </w:rPr>
        <w:t>[</w:t>
      </w:r>
      <w:r w:rsidRPr="009344A9">
        <w:rPr>
          <w:rFonts w:ascii="宋体" w:hAnsi="宋体"/>
        </w:rPr>
        <w:object w:dxaOrig="1196" w:dyaOrig="370">
          <v:shape id="_x0000_i1063" type="#_x0000_t75" alt="eqId42cc83ec6848e20c3f32f7759e520bd3" style="width:60pt;height:18.75pt" o:ole="">
            <v:imagedata r:id="rId83" o:title="eqId42cc83ec6848e20c3f32f7759e520bd3"/>
          </v:shape>
          <o:OLEObject Type="Embed" ProgID="Equation.DSMT4" ShapeID="_x0000_i1063" DrawAspect="Content" ObjectID="_1788936377" r:id="rId85"/>
        </w:object>
      </w:r>
      <w:r w:rsidRPr="009344A9">
        <w:rPr>
          <w:rFonts w:ascii="宋体" w:hAnsi="宋体"/>
        </w:rPr>
        <w:t>的平衡转化率</w:t>
      </w:r>
    </w:p>
    <w:p w:rsidR="009F18D9" w:rsidRPr="009344A9" w:rsidRDefault="00F70041" w:rsidP="009344A9">
      <w:pPr>
        <w:ind w:left="300"/>
        <w:jc w:val="left"/>
        <w:textAlignment w:val="center"/>
        <w:rPr>
          <w:rFonts w:ascii="宋体" w:hAnsi="宋体"/>
        </w:rPr>
      </w:pPr>
      <w:r w:rsidRPr="009344A9">
        <w:rPr>
          <w:rFonts w:ascii="宋体" w:hAnsi="宋体"/>
        </w:rPr>
        <w:t>C</w:t>
      </w:r>
      <w:r w:rsidRPr="009344A9">
        <w:rPr>
          <w:rFonts w:ascii="宋体" w:hAnsi="宋体"/>
        </w:rPr>
        <w:t>．适当地增大</w:t>
      </w:r>
      <w:r w:rsidRPr="009344A9">
        <w:rPr>
          <w:rFonts w:ascii="宋体" w:hAnsi="宋体"/>
        </w:rPr>
        <w:object w:dxaOrig="844" w:dyaOrig="360">
          <v:shape id="_x0000_i1064" type="#_x0000_t75" alt="eqId2f3a63743e772685a79a7c6aa4de9ccc" style="width:42pt;height:18pt" o:ole="">
            <v:imagedata r:id="rId86" o:title="eqId2f3a63743e772685a79a7c6aa4de9ccc"/>
          </v:shape>
          <o:OLEObject Type="Embed" ProgID="Equation.DSMT4" ShapeID="_x0000_i1064" DrawAspect="Content" ObjectID="_1788936378" r:id="rId87"/>
        </w:object>
      </w:r>
      <w:r w:rsidRPr="009344A9">
        <w:rPr>
          <w:rFonts w:ascii="宋体" w:hAnsi="宋体"/>
        </w:rPr>
        <w:t>浓度，平衡常数保持不变</w:t>
      </w:r>
    </w:p>
    <w:p w:rsidR="009F18D9" w:rsidRPr="009344A9" w:rsidRDefault="00F70041" w:rsidP="009344A9">
      <w:pPr>
        <w:ind w:left="300"/>
        <w:jc w:val="left"/>
        <w:textAlignment w:val="center"/>
        <w:rPr>
          <w:rFonts w:ascii="宋体" w:hAnsi="宋体"/>
        </w:rPr>
      </w:pPr>
      <w:r w:rsidRPr="009344A9">
        <w:rPr>
          <w:rFonts w:ascii="宋体" w:hAnsi="宋体"/>
        </w:rPr>
        <w:t>D</w:t>
      </w:r>
      <w:r w:rsidRPr="009344A9">
        <w:rPr>
          <w:rFonts w:ascii="宋体" w:hAnsi="宋体"/>
        </w:rPr>
        <w:t>．该反应的能量变化与</w:t>
      </w:r>
      <w:r w:rsidRPr="009344A9">
        <w:rPr>
          <w:rFonts w:ascii="宋体" w:hAnsi="宋体"/>
        </w:rPr>
        <w:object w:dxaOrig="4118" w:dyaOrig="319">
          <v:shape id="_x0000_i1065" type="#_x0000_t75" alt="eqId79f5271916ff6bb19c60e267dfa1bb3d" style="width:206.25pt;height:15.75pt" o:ole="">
            <v:imagedata r:id="rId88" o:title="eqId79f5271916ff6bb19c60e267dfa1bb3d"/>
          </v:shape>
          <o:OLEObject Type="Embed" ProgID="Equation.DSMT4" ShapeID="_x0000_i1065" DrawAspect="Content" ObjectID="_1788936379" r:id="rId89"/>
        </w:object>
      </w:r>
      <w:r w:rsidRPr="009344A9">
        <w:rPr>
          <w:rFonts w:ascii="宋体" w:hAnsi="宋体"/>
        </w:rPr>
        <w:t>的能量变化相符</w:t>
      </w:r>
    </w:p>
    <w:p w:rsidR="009F18D9" w:rsidRPr="009344A9" w:rsidRDefault="00F70041" w:rsidP="009344A9">
      <w:pPr>
        <w:jc w:val="left"/>
        <w:textAlignment w:val="center"/>
        <w:rPr>
          <w:rFonts w:ascii="宋体" w:hAnsi="宋体"/>
        </w:rPr>
      </w:pPr>
      <w:r w:rsidRPr="009344A9">
        <w:rPr>
          <w:rFonts w:ascii="宋体" w:hAnsi="宋体" w:hint="eastAsia"/>
        </w:rPr>
        <w:t>9</w:t>
      </w:r>
      <w:r w:rsidRPr="009344A9">
        <w:rPr>
          <w:rFonts w:ascii="宋体" w:hAnsi="宋体"/>
        </w:rPr>
        <w:t>．对于可逆反应</w:t>
      </w:r>
      <w:r w:rsidRPr="009344A9">
        <w:rPr>
          <w:rFonts w:ascii="宋体" w:hAnsi="宋体"/>
        </w:rPr>
        <w:object w:dxaOrig="2798" w:dyaOrig="356">
          <v:shape id="_x0000_i1066" type="#_x0000_t75" alt="eqId7a80def695a55d800fd8989fba61ae93" style="width:140.25pt;height:18pt" o:ole="">
            <v:imagedata r:id="rId90" o:title="eqId7a80def695a55d800fd8989fba61ae93"/>
          </v:shape>
          <o:OLEObject Type="Embed" ProgID="Equation.DSMT4" ShapeID="_x0000_i1066" DrawAspect="Content" ObjectID="_1788936380" r:id="rId91"/>
        </w:object>
      </w:r>
      <w:r w:rsidRPr="009344A9">
        <w:rPr>
          <w:rFonts w:ascii="宋体" w:hAnsi="宋体"/>
        </w:rPr>
        <w:t>，下列图像正确的是</w:t>
      </w:r>
    </w:p>
    <w:p w:rsidR="009F18D9" w:rsidRPr="009344A9" w:rsidRDefault="00F70041" w:rsidP="009344A9">
      <w:pPr>
        <w:tabs>
          <w:tab w:val="left" w:pos="2078"/>
          <w:tab w:val="left" w:pos="4156"/>
          <w:tab w:val="left" w:pos="6234"/>
        </w:tabs>
        <w:ind w:left="380"/>
        <w:jc w:val="left"/>
        <w:textAlignment w:val="center"/>
        <w:rPr>
          <w:rFonts w:ascii="宋体" w:hAnsi="宋体"/>
          <w:kern w:val="0"/>
          <w:sz w:val="24"/>
          <w:szCs w:val="24"/>
        </w:rPr>
      </w:pPr>
      <w:r w:rsidRPr="009344A9">
        <w:rPr>
          <w:rFonts w:ascii="宋体" w:hAnsi="宋体"/>
        </w:rPr>
        <w:t>A</w:t>
      </w:r>
      <w:r w:rsidRPr="009344A9">
        <w:rPr>
          <w:rFonts w:ascii="宋体" w:hAnsi="宋体"/>
        </w:rPr>
        <w:t>．</w:t>
      </w:r>
      <w:r w:rsidRPr="009344A9">
        <w:rPr>
          <w:rFonts w:ascii="宋体" w:hAnsi="宋体"/>
          <w:noProof/>
          <w:kern w:val="0"/>
          <w:sz w:val="24"/>
          <w:szCs w:val="24"/>
        </w:rPr>
        <w:drawing>
          <wp:inline distT="0" distB="0" distL="114300" distR="114300">
            <wp:extent cx="1381125" cy="1000125"/>
            <wp:effectExtent l="0" t="0" r="5715" b="5715"/>
            <wp:docPr id="100011" name="图片 100011" descr="@@@5ab17e31-a800-4839-a025-a084f47df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ab17e31-a800-4839-a025-a084f47df552"/>
                    <pic:cNvPicPr>
                      <a:picLocks noChangeAspect="1"/>
                    </pic:cNvPicPr>
                  </pic:nvPicPr>
                  <pic:blipFill>
                    <a:blip r:embed="rId92"/>
                    <a:stretch>
                      <a:fillRect/>
                    </a:stretch>
                  </pic:blipFill>
                  <pic:spPr>
                    <a:xfrm>
                      <a:off x="0" y="0"/>
                      <a:ext cx="1381125" cy="1000125"/>
                    </a:xfrm>
                    <a:prstGeom prst="rect">
                      <a:avLst/>
                    </a:prstGeom>
                  </pic:spPr>
                </pic:pic>
              </a:graphicData>
            </a:graphic>
          </wp:inline>
        </w:drawing>
      </w:r>
      <w:r w:rsidRPr="009344A9">
        <w:rPr>
          <w:rFonts w:ascii="宋体" w:hAnsi="宋体"/>
        </w:rPr>
        <w:tab/>
        <w:t>B</w:t>
      </w:r>
      <w:r w:rsidRPr="009344A9">
        <w:rPr>
          <w:rFonts w:ascii="宋体" w:hAnsi="宋体"/>
        </w:rPr>
        <w:t>．</w:t>
      </w:r>
      <w:r w:rsidRPr="009344A9">
        <w:rPr>
          <w:rFonts w:ascii="宋体" w:hAnsi="宋体"/>
          <w:noProof/>
          <w:kern w:val="0"/>
          <w:sz w:val="24"/>
          <w:szCs w:val="24"/>
        </w:rPr>
        <w:drawing>
          <wp:inline distT="0" distB="0" distL="114300" distR="114300">
            <wp:extent cx="1257300" cy="1133475"/>
            <wp:effectExtent l="0" t="0" r="7620" b="9525"/>
            <wp:docPr id="100013" name="图片 100013" descr="@@@15f24481-deda-4fae-b4b5-c8f1b31fe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15f24481-deda-4fae-b4b5-c8f1b31fede4"/>
                    <pic:cNvPicPr>
                      <a:picLocks noChangeAspect="1"/>
                    </pic:cNvPicPr>
                  </pic:nvPicPr>
                  <pic:blipFill>
                    <a:blip r:embed="rId93"/>
                    <a:stretch>
                      <a:fillRect/>
                    </a:stretch>
                  </pic:blipFill>
                  <pic:spPr>
                    <a:xfrm>
                      <a:off x="0" y="0"/>
                      <a:ext cx="1257300" cy="1133475"/>
                    </a:xfrm>
                    <a:prstGeom prst="rect">
                      <a:avLst/>
                    </a:prstGeom>
                  </pic:spPr>
                </pic:pic>
              </a:graphicData>
            </a:graphic>
          </wp:inline>
        </w:drawing>
      </w:r>
    </w:p>
    <w:p w:rsidR="009F18D9" w:rsidRPr="009344A9" w:rsidRDefault="00F70041" w:rsidP="009344A9">
      <w:pPr>
        <w:tabs>
          <w:tab w:val="left" w:pos="2078"/>
          <w:tab w:val="left" w:pos="4156"/>
          <w:tab w:val="left" w:pos="6234"/>
        </w:tabs>
        <w:ind w:left="380"/>
        <w:jc w:val="left"/>
        <w:textAlignment w:val="center"/>
        <w:rPr>
          <w:rFonts w:ascii="宋体" w:hAnsi="宋体"/>
        </w:rPr>
      </w:pPr>
      <w:r w:rsidRPr="009344A9">
        <w:rPr>
          <w:rFonts w:ascii="宋体" w:hAnsi="宋体"/>
        </w:rPr>
        <w:t>C</w:t>
      </w:r>
      <w:r w:rsidRPr="009344A9">
        <w:rPr>
          <w:rFonts w:ascii="宋体" w:hAnsi="宋体"/>
        </w:rPr>
        <w:t>．</w:t>
      </w:r>
      <w:r w:rsidRPr="009344A9">
        <w:rPr>
          <w:rFonts w:ascii="宋体" w:hAnsi="宋体"/>
          <w:noProof/>
          <w:kern w:val="0"/>
          <w:sz w:val="24"/>
          <w:szCs w:val="24"/>
        </w:rPr>
        <w:drawing>
          <wp:inline distT="0" distB="0" distL="114300" distR="114300">
            <wp:extent cx="1362075" cy="1028700"/>
            <wp:effectExtent l="0" t="0" r="9525" b="7620"/>
            <wp:docPr id="100015" name="图片 100015" descr="@@@93fd2f84-4bca-48cf-9d07-39244e0524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93fd2f84-4bca-48cf-9d07-39244e05247e"/>
                    <pic:cNvPicPr>
                      <a:picLocks noChangeAspect="1"/>
                    </pic:cNvPicPr>
                  </pic:nvPicPr>
                  <pic:blipFill>
                    <a:blip r:embed="rId94"/>
                    <a:stretch>
                      <a:fillRect/>
                    </a:stretch>
                  </pic:blipFill>
                  <pic:spPr>
                    <a:xfrm>
                      <a:off x="0" y="0"/>
                      <a:ext cx="1362075" cy="1028700"/>
                    </a:xfrm>
                    <a:prstGeom prst="rect">
                      <a:avLst/>
                    </a:prstGeom>
                  </pic:spPr>
                </pic:pic>
              </a:graphicData>
            </a:graphic>
          </wp:inline>
        </w:drawing>
      </w:r>
      <w:r w:rsidRPr="009344A9">
        <w:rPr>
          <w:rFonts w:ascii="宋体" w:hAnsi="宋体"/>
        </w:rPr>
        <w:tab/>
        <w:t>D</w:t>
      </w:r>
      <w:r w:rsidRPr="009344A9">
        <w:rPr>
          <w:rFonts w:ascii="宋体" w:hAnsi="宋体"/>
        </w:rPr>
        <w:t>．</w:t>
      </w:r>
      <w:r w:rsidRPr="009344A9">
        <w:rPr>
          <w:rFonts w:ascii="宋体" w:hAnsi="宋体"/>
          <w:noProof/>
          <w:kern w:val="0"/>
          <w:sz w:val="24"/>
          <w:szCs w:val="24"/>
        </w:rPr>
        <w:drawing>
          <wp:inline distT="0" distB="0" distL="114300" distR="114300">
            <wp:extent cx="1552575" cy="1047750"/>
            <wp:effectExtent l="0" t="0" r="1905" b="3810"/>
            <wp:docPr id="100017" name="图片 100017" descr="@@@dd3a07bb-24cd-4beb-a18f-39a4f95c3c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d3a07bb-24cd-4beb-a18f-39a4f95c3c63"/>
                    <pic:cNvPicPr>
                      <a:picLocks noChangeAspect="1"/>
                    </pic:cNvPicPr>
                  </pic:nvPicPr>
                  <pic:blipFill>
                    <a:blip r:embed="rId95"/>
                    <a:stretch>
                      <a:fillRect/>
                    </a:stretch>
                  </pic:blipFill>
                  <pic:spPr>
                    <a:xfrm>
                      <a:off x="0" y="0"/>
                      <a:ext cx="1552575" cy="1047750"/>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0</w:t>
      </w:r>
      <w:r w:rsidRPr="009344A9">
        <w:rPr>
          <w:rFonts w:ascii="宋体" w:hAnsi="宋体"/>
        </w:rPr>
        <w:t>．如图，向</w:t>
      </w:r>
      <w:r w:rsidRPr="009344A9">
        <w:rPr>
          <w:rFonts w:ascii="宋体" w:hAnsi="宋体"/>
        </w:rPr>
        <w:t>1 L</w:t>
      </w:r>
      <w:r w:rsidRPr="009344A9">
        <w:rPr>
          <w:rFonts w:ascii="宋体" w:hAnsi="宋体"/>
        </w:rPr>
        <w:t>恒容密闭容器中充入</w:t>
      </w:r>
      <w:r w:rsidRPr="009344A9">
        <w:rPr>
          <w:rFonts w:ascii="宋体" w:hAnsi="宋体"/>
        </w:rPr>
        <w:t>2 mol NO</w:t>
      </w:r>
      <w:r w:rsidRPr="009344A9">
        <w:rPr>
          <w:rFonts w:ascii="宋体" w:hAnsi="宋体"/>
        </w:rPr>
        <w:t>和</w:t>
      </w:r>
      <w:r w:rsidRPr="009344A9">
        <w:rPr>
          <w:rFonts w:ascii="宋体" w:hAnsi="宋体"/>
        </w:rPr>
        <w:t xml:space="preserve">1 mol </w:t>
      </w:r>
      <w:r w:rsidRPr="009344A9">
        <w:rPr>
          <w:rFonts w:ascii="宋体" w:hAnsi="宋体"/>
        </w:rPr>
        <w:object w:dxaOrig="281" w:dyaOrig="307">
          <v:shape id="_x0000_i1067" type="#_x0000_t75" alt="eqId1e762a80c1216318892c2155bef79681" style="width:14.25pt;height:15pt" o:ole="">
            <v:imagedata r:id="rId62" o:title="eqId1e762a80c1216318892c2155bef79681"/>
          </v:shape>
          <o:OLEObject Type="Embed" ProgID="Equation.DSMT4" ShapeID="_x0000_i1067" DrawAspect="Content" ObjectID="_1788936381" r:id="rId96"/>
        </w:object>
      </w:r>
      <w:r w:rsidRPr="009344A9">
        <w:rPr>
          <w:rFonts w:ascii="宋体" w:hAnsi="宋体"/>
        </w:rPr>
        <w:t>，发生反应</w:t>
      </w:r>
      <w:r w:rsidRPr="009344A9">
        <w:rPr>
          <w:rFonts w:ascii="宋体" w:hAnsi="宋体"/>
        </w:rPr>
        <w:object w:dxaOrig="2656" w:dyaOrig="356">
          <v:shape id="_x0000_i1068" type="#_x0000_t75" alt="eqId9063e031d24571ef6c5473fa14e1a837" style="width:132.75pt;height:18pt" o:ole="">
            <v:imagedata r:id="rId97" o:title="eqId9063e031d24571ef6c5473fa14e1a837"/>
          </v:shape>
          <o:OLEObject Type="Embed" ProgID="Equation.DSMT4" ShapeID="_x0000_i1068" DrawAspect="Content" ObjectID="_1788936382" r:id="rId98"/>
        </w:object>
      </w:r>
      <w:r w:rsidRPr="009344A9">
        <w:rPr>
          <w:rFonts w:ascii="宋体" w:hAnsi="宋体"/>
          <w:kern w:val="0"/>
          <w:sz w:val="24"/>
          <w:szCs w:val="24"/>
        </w:rPr>
        <w:t>  </w:t>
      </w:r>
      <w:r w:rsidRPr="009344A9">
        <w:rPr>
          <w:rFonts w:ascii="宋体" w:hAnsi="宋体"/>
        </w:rPr>
        <w:object w:dxaOrig="580" w:dyaOrig="249">
          <v:shape id="_x0000_i1069" type="#_x0000_t75" alt="eqId982f2458d10f164caaf1b5b6116ddc67" style="width:29.25pt;height:12.75pt" o:ole="">
            <v:imagedata r:id="rId99" o:title="eqId982f2458d10f164caaf1b5b6116ddc67"/>
          </v:shape>
          <o:OLEObject Type="Embed" ProgID="Equation.DSMT4" ShapeID="_x0000_i1069" DrawAspect="Content" ObjectID="_1788936383" r:id="rId100"/>
        </w:object>
      </w:r>
      <w:r w:rsidRPr="009344A9">
        <w:rPr>
          <w:rFonts w:ascii="宋体" w:hAnsi="宋体"/>
        </w:rPr>
        <w:t>kJ/mol</w:t>
      </w:r>
      <w:r w:rsidRPr="009344A9">
        <w:rPr>
          <w:rFonts w:ascii="宋体" w:hAnsi="宋体"/>
        </w:rPr>
        <w:t>，下列说法正确的是</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1971675" cy="1333500"/>
            <wp:effectExtent l="0" t="0" r="9525" b="7620"/>
            <wp:docPr id="100019" name="图片 100019" descr="@@@d001b113-6bd1-48b3-a8f2-4a5b907716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d001b113-6bd1-48b3-a8f2-4a5b907716a6"/>
                    <pic:cNvPicPr>
                      <a:picLocks noChangeAspect="1"/>
                    </pic:cNvPicPr>
                  </pic:nvPicPr>
                  <pic:blipFill>
                    <a:blip r:embed="rId101"/>
                    <a:stretch>
                      <a:fillRect/>
                    </a:stretch>
                  </pic:blipFill>
                  <pic:spPr>
                    <a:xfrm>
                      <a:off x="0" y="0"/>
                      <a:ext cx="1971675" cy="1333500"/>
                    </a:xfrm>
                    <a:prstGeom prst="rect">
                      <a:avLst/>
                    </a:prstGeom>
                  </pic:spPr>
                </pic:pic>
              </a:graphicData>
            </a:graphic>
          </wp:inline>
        </w:drawing>
      </w:r>
      <w:r w:rsidRPr="009344A9">
        <w:rPr>
          <w:rFonts w:ascii="宋体" w:hAnsi="宋体"/>
        </w:rPr>
        <w:t>A</w:t>
      </w:r>
      <w:r w:rsidRPr="009344A9">
        <w:rPr>
          <w:rFonts w:ascii="宋体" w:hAnsi="宋体"/>
        </w:rPr>
        <w:t>．</w:t>
      </w:r>
      <w:r w:rsidRPr="009344A9">
        <w:rPr>
          <w:rFonts w:ascii="宋体" w:hAnsi="宋体"/>
        </w:rPr>
        <w:object w:dxaOrig="475" w:dyaOrig="251">
          <v:shape id="_x0000_i1070" type="#_x0000_t75" alt="eqId56361491dfd2226542281beb83fa03a5" style="width:24pt;height:12.75pt" o:ole="">
            <v:imagedata r:id="rId102" o:title="eqId56361491dfd2226542281beb83fa03a5"/>
          </v:shape>
          <o:OLEObject Type="Embed" ProgID="Equation.DSMT4" ShapeID="_x0000_i1070" DrawAspect="Content" ObjectID="_1788936384" r:id="rId103"/>
        </w:object>
      </w:r>
      <w:r w:rsidRPr="009344A9">
        <w:rPr>
          <w:rFonts w:ascii="宋体" w:hAnsi="宋体"/>
        </w:rPr>
        <w:t>，</w:t>
      </w:r>
      <w:r w:rsidRPr="009344A9">
        <w:rPr>
          <w:rFonts w:ascii="宋体" w:hAnsi="宋体"/>
        </w:rPr>
        <w:object w:dxaOrig="633" w:dyaOrig="245">
          <v:shape id="_x0000_i1071" type="#_x0000_t75" alt="eqIdbb837d01e189dfb4afac59a76ae8381b" style="width:31.5pt;height:12pt" o:ole="">
            <v:imagedata r:id="rId104" o:title="eqIdbb837d01e189dfb4afac59a76ae8381b"/>
          </v:shape>
          <o:OLEObject Type="Embed" ProgID="Equation.DSMT4" ShapeID="_x0000_i1071" DrawAspect="Content" ObjectID="_1788936385" r:id="rId105"/>
        </w:object>
      </w:r>
    </w:p>
    <w:p w:rsidR="009F18D9" w:rsidRPr="009344A9" w:rsidRDefault="00F70041" w:rsidP="009344A9">
      <w:pPr>
        <w:jc w:val="left"/>
        <w:textAlignment w:val="center"/>
        <w:rPr>
          <w:rFonts w:ascii="宋体" w:hAnsi="宋体"/>
        </w:rPr>
      </w:pPr>
      <w:r w:rsidRPr="009344A9">
        <w:rPr>
          <w:rFonts w:ascii="宋体" w:hAnsi="宋体"/>
        </w:rPr>
        <w:t>B</w:t>
      </w:r>
      <w:r w:rsidRPr="009344A9">
        <w:rPr>
          <w:rFonts w:ascii="宋体" w:hAnsi="宋体"/>
        </w:rPr>
        <w:t>．</w:t>
      </w:r>
      <w:r w:rsidRPr="009344A9">
        <w:rPr>
          <w:rFonts w:ascii="宋体" w:hAnsi="宋体"/>
        </w:rPr>
        <w:t>200℃</w:t>
      </w:r>
      <w:r w:rsidRPr="009344A9">
        <w:rPr>
          <w:rFonts w:ascii="宋体" w:hAnsi="宋体"/>
        </w:rPr>
        <w:t>时，</w:t>
      </w:r>
      <w:r w:rsidRPr="009344A9">
        <w:rPr>
          <w:rFonts w:ascii="宋体" w:hAnsi="宋体"/>
        </w:rPr>
        <w:t>0~10min</w:t>
      </w:r>
      <w:r w:rsidRPr="009344A9">
        <w:rPr>
          <w:rFonts w:ascii="宋体" w:hAnsi="宋体"/>
        </w:rPr>
        <w:t>内</w:t>
      </w:r>
      <w:r w:rsidRPr="009344A9">
        <w:rPr>
          <w:rFonts w:ascii="宋体" w:hAnsi="宋体"/>
        </w:rPr>
        <w:object w:dxaOrig="2305" w:dyaOrig="355">
          <v:shape id="_x0000_i1072" type="#_x0000_t75" alt="eqIdfbe571f992c1089c69d959a407d6eeba" style="width:115.5pt;height:18pt" o:ole="">
            <v:imagedata r:id="rId106" o:title="eqIdfbe571f992c1089c69d959a407d6eeba"/>
          </v:shape>
          <o:OLEObject Type="Embed" ProgID="Equation.DSMT4" ShapeID="_x0000_i1072" DrawAspect="Content" ObjectID="_1788936386" r:id="rId107"/>
        </w:object>
      </w:r>
    </w:p>
    <w:p w:rsidR="009F18D9" w:rsidRPr="009344A9" w:rsidRDefault="00F70041" w:rsidP="009344A9">
      <w:pPr>
        <w:ind w:left="380"/>
        <w:jc w:val="left"/>
        <w:textAlignment w:val="center"/>
        <w:rPr>
          <w:rFonts w:ascii="宋体" w:hAnsi="宋体"/>
        </w:rPr>
      </w:pPr>
      <w:r w:rsidRPr="009344A9">
        <w:rPr>
          <w:rFonts w:ascii="宋体" w:hAnsi="宋体"/>
        </w:rPr>
        <w:t>C</w:t>
      </w:r>
      <w:r w:rsidRPr="009344A9">
        <w:rPr>
          <w:rFonts w:ascii="宋体" w:hAnsi="宋体"/>
        </w:rPr>
        <w:t>．</w:t>
      </w:r>
      <w:r w:rsidRPr="009344A9">
        <w:rPr>
          <w:rFonts w:ascii="宋体" w:hAnsi="宋体"/>
        </w:rPr>
        <w:t>12</w:t>
      </w:r>
      <w:r w:rsidRPr="009344A9">
        <w:rPr>
          <w:rFonts w:ascii="宋体" w:hAnsi="宋体"/>
        </w:rPr>
        <w:t>分钟时，</w:t>
      </w:r>
      <w:r w:rsidRPr="009344A9">
        <w:rPr>
          <w:rFonts w:ascii="宋体" w:hAnsi="宋体"/>
        </w:rPr>
        <w:t>200℃</w:t>
      </w:r>
      <w:r w:rsidRPr="009344A9">
        <w:rPr>
          <w:rFonts w:ascii="宋体" w:hAnsi="宋体"/>
        </w:rPr>
        <w:t>和</w:t>
      </w:r>
      <w:r w:rsidRPr="009344A9">
        <w:rPr>
          <w:rFonts w:ascii="宋体" w:hAnsi="宋体"/>
        </w:rPr>
        <w:t>T℃</w:t>
      </w:r>
      <w:r w:rsidRPr="009344A9">
        <w:rPr>
          <w:rFonts w:ascii="宋体" w:hAnsi="宋体"/>
        </w:rPr>
        <w:t>下该反应化学平衡常数恰好相等</w:t>
      </w:r>
    </w:p>
    <w:p w:rsidR="009F18D9" w:rsidRPr="009344A9" w:rsidRDefault="00F70041" w:rsidP="009344A9">
      <w:pPr>
        <w:ind w:left="380"/>
        <w:jc w:val="left"/>
        <w:textAlignment w:val="center"/>
        <w:rPr>
          <w:rFonts w:ascii="宋体" w:hAnsi="宋体"/>
        </w:rPr>
      </w:pPr>
      <w:r w:rsidRPr="009344A9">
        <w:rPr>
          <w:rFonts w:ascii="宋体" w:hAnsi="宋体"/>
        </w:rPr>
        <w:t>D</w:t>
      </w:r>
      <w:r w:rsidRPr="009344A9">
        <w:rPr>
          <w:rFonts w:ascii="宋体" w:hAnsi="宋体"/>
        </w:rPr>
        <w:t>．若起始时向容器中充入</w:t>
      </w:r>
      <w:r w:rsidRPr="009344A9">
        <w:rPr>
          <w:rFonts w:ascii="宋体" w:hAnsi="宋体"/>
        </w:rPr>
        <w:t>4 mol NO</w:t>
      </w:r>
      <w:r w:rsidRPr="009344A9">
        <w:rPr>
          <w:rFonts w:ascii="宋体" w:hAnsi="宋体"/>
        </w:rPr>
        <w:t>和</w:t>
      </w:r>
      <w:r w:rsidRPr="009344A9">
        <w:rPr>
          <w:rFonts w:ascii="宋体" w:hAnsi="宋体"/>
        </w:rPr>
        <w:t>2 mol</w:t>
      </w:r>
      <w:r w:rsidRPr="009344A9">
        <w:rPr>
          <w:rFonts w:ascii="宋体" w:hAnsi="宋体"/>
        </w:rPr>
        <w:object w:dxaOrig="281" w:dyaOrig="312">
          <v:shape id="_x0000_i1073" type="#_x0000_t75" alt="eqId7fa4e407156124daed6d1d94dbb26e29" style="width:14.25pt;height:15.75pt" o:ole="">
            <v:imagedata r:id="rId108" o:title="eqId7fa4e407156124daed6d1d94dbb26e29"/>
          </v:shape>
          <o:OLEObject Type="Embed" ProgID="Equation.DSMT4" ShapeID="_x0000_i1073" DrawAspect="Content" ObjectID="_1788936387" r:id="rId109"/>
        </w:object>
      </w:r>
      <w:r w:rsidRPr="009344A9">
        <w:rPr>
          <w:rFonts w:ascii="宋体" w:hAnsi="宋体"/>
        </w:rPr>
        <w:t>，则</w:t>
      </w:r>
      <w:r w:rsidRPr="009344A9">
        <w:rPr>
          <w:rFonts w:ascii="宋体" w:hAnsi="宋体"/>
        </w:rPr>
        <w:t>200℃</w:t>
      </w:r>
      <w:r w:rsidRPr="009344A9">
        <w:rPr>
          <w:rFonts w:ascii="宋体" w:hAnsi="宋体"/>
        </w:rPr>
        <w:t>平衡后，</w:t>
      </w:r>
      <w:r w:rsidRPr="009344A9">
        <w:rPr>
          <w:rFonts w:ascii="宋体" w:hAnsi="宋体"/>
        </w:rPr>
        <w:t>NO</w:t>
      </w:r>
      <w:r w:rsidRPr="009344A9">
        <w:rPr>
          <w:rFonts w:ascii="宋体" w:hAnsi="宋体"/>
        </w:rPr>
        <w:t>的物质的量小于</w:t>
      </w:r>
      <w:r w:rsidRPr="009344A9">
        <w:rPr>
          <w:rFonts w:ascii="宋体" w:hAnsi="宋体"/>
        </w:rPr>
        <w:t>3.7 mol</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1</w:t>
      </w:r>
      <w:r w:rsidRPr="009344A9">
        <w:rPr>
          <w:rFonts w:ascii="宋体" w:hAnsi="宋体"/>
        </w:rPr>
        <w:t>．下列示意图表示正确的是</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5276215" cy="1293495"/>
            <wp:effectExtent l="0" t="0" r="12065" b="1905"/>
            <wp:docPr id="100021" name="图片 100021" descr="@@@1752f44b-37a7-43df-8727-bbfa755a34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1752f44b-37a7-43df-8727-bbfa755a34bb"/>
                    <pic:cNvPicPr>
                      <a:picLocks noChangeAspect="1"/>
                    </pic:cNvPicPr>
                  </pic:nvPicPr>
                  <pic:blipFill>
                    <a:blip r:embed="rId110"/>
                    <a:stretch>
                      <a:fillRect/>
                    </a:stretch>
                  </pic:blipFill>
                  <pic:spPr>
                    <a:xfrm>
                      <a:off x="0" y="0"/>
                      <a:ext cx="5276800" cy="1293501"/>
                    </a:xfrm>
                    <a:prstGeom prst="rect">
                      <a:avLst/>
                    </a:prstGeom>
                  </pic:spPr>
                </pic:pic>
              </a:graphicData>
            </a:graphic>
          </wp:inline>
        </w:drawing>
      </w:r>
    </w:p>
    <w:p w:rsidR="009F18D9" w:rsidRPr="009344A9" w:rsidRDefault="00F70041" w:rsidP="009344A9">
      <w:pPr>
        <w:ind w:left="380"/>
        <w:jc w:val="left"/>
        <w:textAlignment w:val="center"/>
        <w:rPr>
          <w:rFonts w:ascii="宋体" w:hAnsi="宋体"/>
        </w:rPr>
      </w:pPr>
      <w:r w:rsidRPr="009344A9">
        <w:rPr>
          <w:rFonts w:ascii="宋体" w:hAnsi="宋体"/>
        </w:rPr>
        <w:t>A</w:t>
      </w:r>
      <w:r w:rsidRPr="009344A9">
        <w:rPr>
          <w:rFonts w:ascii="宋体" w:hAnsi="宋体"/>
        </w:rPr>
        <w:t>．图</w:t>
      </w:r>
      <w:r w:rsidRPr="009344A9">
        <w:rPr>
          <w:rFonts w:ascii="宋体" w:hAnsi="宋体"/>
        </w:rPr>
        <w:t>①</w:t>
      </w:r>
      <w:r w:rsidRPr="009344A9">
        <w:rPr>
          <w:rFonts w:ascii="宋体" w:hAnsi="宋体"/>
        </w:rPr>
        <w:t>表示碳的燃烧热</w:t>
      </w:r>
    </w:p>
    <w:p w:rsidR="009F18D9" w:rsidRPr="009344A9" w:rsidRDefault="00F70041" w:rsidP="009344A9">
      <w:pPr>
        <w:ind w:left="380"/>
        <w:jc w:val="left"/>
        <w:textAlignment w:val="center"/>
        <w:rPr>
          <w:rFonts w:ascii="宋体" w:hAnsi="宋体"/>
        </w:rPr>
      </w:pPr>
      <w:r w:rsidRPr="009344A9">
        <w:rPr>
          <w:rFonts w:ascii="宋体" w:hAnsi="宋体"/>
        </w:rPr>
        <w:t>B</w:t>
      </w:r>
      <w:r w:rsidRPr="009344A9">
        <w:rPr>
          <w:rFonts w:ascii="宋体" w:hAnsi="宋体"/>
        </w:rPr>
        <w:t>．图</w:t>
      </w:r>
      <w:r w:rsidRPr="009344A9">
        <w:rPr>
          <w:rFonts w:ascii="宋体" w:hAnsi="宋体"/>
        </w:rPr>
        <w:t>②</w:t>
      </w:r>
      <w:r w:rsidRPr="009344A9">
        <w:rPr>
          <w:rFonts w:ascii="宋体" w:hAnsi="宋体"/>
        </w:rPr>
        <w:t>表示在恒温恒容的密闭容器中，按不同投料比充入</w:t>
      </w:r>
      <w:r w:rsidRPr="009344A9">
        <w:rPr>
          <w:rFonts w:ascii="宋体" w:hAnsi="宋体"/>
        </w:rPr>
        <w:object w:dxaOrig="651" w:dyaOrig="358">
          <v:shape id="_x0000_i1074" type="#_x0000_t75" alt="eqIda1c5319d0d73ca093b3bf40659871157" style="width:32.25pt;height:18pt" o:ole="">
            <v:imagedata r:id="rId111" o:title="eqIda1c5319d0d73ca093b3bf40659871157"/>
          </v:shape>
          <o:OLEObject Type="Embed" ProgID="Equation.DSMT4" ShapeID="_x0000_i1074" DrawAspect="Content" ObjectID="_1788936388" r:id="rId112"/>
        </w:object>
      </w:r>
      <w:r w:rsidRPr="009344A9">
        <w:rPr>
          <w:rFonts w:ascii="宋体" w:hAnsi="宋体"/>
        </w:rPr>
        <w:t>和</w:t>
      </w:r>
      <w:r w:rsidRPr="009344A9">
        <w:rPr>
          <w:rFonts w:ascii="宋体" w:hAnsi="宋体"/>
        </w:rPr>
        <w:object w:dxaOrig="615" w:dyaOrig="353">
          <v:shape id="_x0000_i1075" type="#_x0000_t75" alt="eqId00183c405ca844e2a2c60d3d8bc510f7" style="width:30.75pt;height:18pt" o:ole="">
            <v:imagedata r:id="rId113" o:title="eqId00183c405ca844e2a2c60d3d8bc510f7"/>
          </v:shape>
          <o:OLEObject Type="Embed" ProgID="Equation.DSMT4" ShapeID="_x0000_i1075" DrawAspect="Content" ObjectID="_1788936389" r:id="rId114"/>
        </w:object>
      </w:r>
      <w:r w:rsidRPr="009344A9">
        <w:rPr>
          <w:rFonts w:ascii="宋体" w:hAnsi="宋体"/>
        </w:rPr>
        <w:t>进行反应</w:t>
      </w:r>
      <w:r w:rsidRPr="009344A9">
        <w:rPr>
          <w:rFonts w:ascii="宋体" w:hAnsi="宋体"/>
        </w:rPr>
        <w:object w:dxaOrig="2763" w:dyaOrig="357">
          <v:shape id="_x0000_i1076" type="#_x0000_t75" alt="eqIdd360ae4a8e2c6b974ba58fdf22c0c6d6" style="width:138pt;height:18pt" o:ole="">
            <v:imagedata r:id="rId115" o:title="eqIdd360ae4a8e2c6b974ba58fdf22c0c6d6"/>
          </v:shape>
          <o:OLEObject Type="Embed" ProgID="Equation.DSMT4" ShapeID="_x0000_i1076" DrawAspect="Content" ObjectID="_1788936390" r:id="rId116"/>
        </w:object>
      </w:r>
      <w:r w:rsidRPr="009344A9">
        <w:rPr>
          <w:rFonts w:ascii="宋体" w:hAnsi="宋体"/>
        </w:rPr>
        <w:t>，由图可知</w:t>
      </w:r>
      <w:r w:rsidRPr="009344A9">
        <w:rPr>
          <w:rFonts w:ascii="宋体" w:hAnsi="宋体"/>
        </w:rPr>
        <w:object w:dxaOrig="651" w:dyaOrig="257">
          <v:shape id="_x0000_i1077" type="#_x0000_t75" alt="eqIdfc8056762d833a9dc3c953d9da5bd044" style="width:32.25pt;height:12.75pt" o:ole="">
            <v:imagedata r:id="rId117" o:title="eqIdfc8056762d833a9dc3c953d9da5bd044"/>
          </v:shape>
          <o:OLEObject Type="Embed" ProgID="Equation.DSMT4" ShapeID="_x0000_i1077" DrawAspect="Content" ObjectID="_1788936391" r:id="rId118"/>
        </w:object>
      </w:r>
    </w:p>
    <w:p w:rsidR="009F18D9" w:rsidRPr="009344A9" w:rsidRDefault="00F70041" w:rsidP="009344A9">
      <w:pPr>
        <w:ind w:left="380"/>
        <w:jc w:val="left"/>
        <w:textAlignment w:val="center"/>
        <w:rPr>
          <w:rFonts w:ascii="宋体" w:hAnsi="宋体"/>
        </w:rPr>
      </w:pPr>
      <w:r w:rsidRPr="009344A9">
        <w:rPr>
          <w:rFonts w:ascii="宋体" w:hAnsi="宋体"/>
        </w:rPr>
        <w:t>C</w:t>
      </w:r>
      <w:r w:rsidRPr="009344A9">
        <w:rPr>
          <w:rFonts w:ascii="宋体" w:hAnsi="宋体"/>
        </w:rPr>
        <w:t>．已知稳定性顺序：</w:t>
      </w:r>
      <w:r w:rsidRPr="009344A9">
        <w:rPr>
          <w:rFonts w:ascii="宋体" w:hAnsi="宋体"/>
        </w:rPr>
        <w:t>B&lt;A&lt;C</w:t>
      </w:r>
      <w:r w:rsidRPr="009344A9">
        <w:rPr>
          <w:rFonts w:ascii="宋体" w:hAnsi="宋体"/>
        </w:rPr>
        <w:t>，某反应由两步反应</w:t>
      </w:r>
      <w:r w:rsidRPr="009344A9">
        <w:rPr>
          <w:rFonts w:ascii="宋体" w:hAnsi="宋体"/>
        </w:rPr>
        <w:t>A→B→C</w:t>
      </w:r>
      <w:r w:rsidRPr="009344A9">
        <w:rPr>
          <w:rFonts w:ascii="宋体" w:hAnsi="宋体"/>
        </w:rPr>
        <w:t>构成，反应过程中的能量变化曲线如</w:t>
      </w:r>
      <w:r w:rsidRPr="009344A9">
        <w:rPr>
          <w:rFonts w:ascii="宋体" w:hAnsi="宋体"/>
        </w:rPr>
        <w:t>③</w:t>
      </w:r>
      <w:r w:rsidRPr="009344A9">
        <w:rPr>
          <w:rFonts w:ascii="宋体" w:hAnsi="宋体"/>
        </w:rPr>
        <w:t>图</w:t>
      </w:r>
    </w:p>
    <w:p w:rsidR="009F18D9" w:rsidRPr="009344A9" w:rsidRDefault="00F70041" w:rsidP="009344A9">
      <w:pPr>
        <w:ind w:left="380"/>
        <w:jc w:val="left"/>
        <w:textAlignment w:val="center"/>
        <w:rPr>
          <w:rFonts w:ascii="宋体" w:hAnsi="宋体"/>
        </w:rPr>
      </w:pPr>
      <w:r w:rsidRPr="009344A9">
        <w:rPr>
          <w:rFonts w:ascii="宋体" w:hAnsi="宋体"/>
        </w:rPr>
        <w:t>D</w:t>
      </w:r>
      <w:r w:rsidRPr="009344A9">
        <w:rPr>
          <w:rFonts w:ascii="宋体" w:hAnsi="宋体"/>
        </w:rPr>
        <w:t>．由图</w:t>
      </w:r>
      <w:r w:rsidRPr="009344A9">
        <w:rPr>
          <w:rFonts w:ascii="宋体" w:hAnsi="宋体"/>
        </w:rPr>
        <w:t>④</w:t>
      </w:r>
      <w:r w:rsidRPr="009344A9">
        <w:rPr>
          <w:rFonts w:ascii="宋体" w:hAnsi="宋体"/>
        </w:rPr>
        <w:t>可知：该反应在低温下可自发进行</w:t>
      </w:r>
    </w:p>
    <w:p w:rsidR="009F18D9" w:rsidRPr="009344A9" w:rsidRDefault="00F70041" w:rsidP="009344A9">
      <w:pPr>
        <w:jc w:val="left"/>
        <w:textAlignment w:val="center"/>
        <w:rPr>
          <w:rFonts w:ascii="宋体" w:hAnsi="宋体" w:cs="宋体"/>
          <w:b/>
          <w:color w:val="000000"/>
        </w:rPr>
      </w:pPr>
      <w:r w:rsidRPr="009344A9">
        <w:rPr>
          <w:rFonts w:ascii="宋体" w:hAnsi="宋体" w:cs="宋体"/>
          <w:b/>
          <w:color w:val="000000"/>
        </w:rPr>
        <w:t>二、填空题</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2</w:t>
      </w:r>
      <w:r w:rsidRPr="009344A9">
        <w:rPr>
          <w:rFonts w:ascii="宋体" w:hAnsi="宋体"/>
        </w:rPr>
        <w:t>．比较下列反应热的大小：</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rPr>
        <w:t>已知反应</w:t>
      </w:r>
      <w:r w:rsidRPr="009344A9">
        <w:rPr>
          <w:rFonts w:ascii="宋体" w:hAnsi="宋体"/>
        </w:rPr>
        <w:t>H</w:t>
      </w:r>
      <w:r w:rsidRPr="009344A9">
        <w:rPr>
          <w:rFonts w:ascii="宋体" w:hAnsi="宋体"/>
          <w:vertAlign w:val="subscript"/>
        </w:rPr>
        <w:t>2</w:t>
      </w:r>
      <w:r w:rsidRPr="009344A9">
        <w:rPr>
          <w:rFonts w:ascii="宋体" w:hAnsi="宋体"/>
        </w:rPr>
        <w:t>(g)</w:t>
      </w:r>
      <w:r w:rsidRPr="009344A9">
        <w:rPr>
          <w:rFonts w:ascii="宋体" w:hAnsi="宋体"/>
        </w:rPr>
        <w:t>＋</w:t>
      </w:r>
      <w:r w:rsidRPr="009344A9">
        <w:rPr>
          <w:rFonts w:ascii="宋体" w:hAnsi="宋体"/>
        </w:rPr>
        <w:t>I</w:t>
      </w:r>
      <w:r w:rsidRPr="009344A9">
        <w:rPr>
          <w:rFonts w:ascii="宋体" w:hAnsi="宋体"/>
          <w:vertAlign w:val="subscript"/>
        </w:rPr>
        <w:t>2</w:t>
      </w:r>
      <w:r w:rsidRPr="009344A9">
        <w:rPr>
          <w:rFonts w:ascii="宋体" w:hAnsi="宋体"/>
        </w:rPr>
        <w:t>(g)</w:t>
      </w:r>
      <w:r w:rsidRPr="009344A9">
        <w:rPr>
          <w:rFonts w:ascii="MS Mincho" w:eastAsia="MS Mincho" w:hAnsi="MS Mincho" w:cs="MS Mincho" w:hint="eastAsia"/>
        </w:rPr>
        <w:t>⇌</w:t>
      </w:r>
      <w:r w:rsidRPr="009344A9">
        <w:rPr>
          <w:rFonts w:ascii="宋体" w:hAnsi="宋体"/>
        </w:rPr>
        <w:t>2HI(g)</w:t>
      </w:r>
      <w:r w:rsidRPr="009344A9">
        <w:rPr>
          <w:rFonts w:ascii="宋体" w:hAnsi="宋体"/>
        </w:rPr>
        <w:t xml:space="preserve">　</w:t>
      </w:r>
      <w:r w:rsidRPr="009344A9">
        <w:rPr>
          <w:rFonts w:ascii="宋体" w:hAnsi="宋体"/>
        </w:rPr>
        <w:t>ΔH</w:t>
      </w:r>
      <w:r w:rsidRPr="009344A9">
        <w:rPr>
          <w:rFonts w:ascii="宋体" w:hAnsi="宋体"/>
          <w:vertAlign w:val="subscript"/>
        </w:rPr>
        <w:t>1</w:t>
      </w:r>
      <w:r w:rsidRPr="009344A9">
        <w:rPr>
          <w:rFonts w:ascii="宋体" w:hAnsi="宋体"/>
        </w:rPr>
        <w:t>和反应</w:t>
      </w:r>
      <w:r w:rsidRPr="009344A9">
        <w:rPr>
          <w:rFonts w:ascii="宋体" w:hAnsi="宋体"/>
        </w:rPr>
        <w:t>H</w:t>
      </w:r>
      <w:r w:rsidRPr="009344A9">
        <w:rPr>
          <w:rFonts w:ascii="宋体" w:hAnsi="宋体"/>
          <w:vertAlign w:val="subscript"/>
        </w:rPr>
        <w:t>2</w:t>
      </w:r>
      <w:r w:rsidRPr="009344A9">
        <w:rPr>
          <w:rFonts w:ascii="宋体" w:hAnsi="宋体"/>
        </w:rPr>
        <w:t>(g)</w:t>
      </w:r>
      <w:r w:rsidRPr="009344A9">
        <w:rPr>
          <w:rFonts w:ascii="宋体" w:hAnsi="宋体"/>
        </w:rPr>
        <w:t>＋</w:t>
      </w:r>
      <w:r w:rsidRPr="009344A9">
        <w:rPr>
          <w:rFonts w:ascii="宋体" w:hAnsi="宋体"/>
        </w:rPr>
        <w:t>I</w:t>
      </w:r>
      <w:r w:rsidRPr="009344A9">
        <w:rPr>
          <w:rFonts w:ascii="宋体" w:hAnsi="宋体"/>
          <w:vertAlign w:val="subscript"/>
        </w:rPr>
        <w:t>2</w:t>
      </w:r>
      <w:r w:rsidRPr="009344A9">
        <w:rPr>
          <w:rFonts w:ascii="宋体" w:hAnsi="宋体"/>
        </w:rPr>
        <w:t>(s)</w:t>
      </w:r>
      <w:r w:rsidRPr="009344A9">
        <w:rPr>
          <w:rFonts w:ascii="MS Mincho" w:eastAsia="MS Mincho" w:hAnsi="MS Mincho" w:cs="MS Mincho" w:hint="eastAsia"/>
        </w:rPr>
        <w:t>⇌</w:t>
      </w:r>
      <w:r w:rsidRPr="009344A9">
        <w:rPr>
          <w:rFonts w:ascii="宋体" w:hAnsi="宋体"/>
        </w:rPr>
        <w:t>2HI(g)</w:t>
      </w:r>
      <w:r w:rsidRPr="009344A9">
        <w:rPr>
          <w:rFonts w:ascii="宋体" w:hAnsi="宋体"/>
        </w:rPr>
        <w:t xml:space="preserve">　</w:t>
      </w:r>
      <w:r w:rsidRPr="009344A9">
        <w:rPr>
          <w:rFonts w:ascii="宋体" w:hAnsi="宋体"/>
        </w:rPr>
        <w:t>ΔH</w:t>
      </w:r>
      <w:r w:rsidRPr="009344A9">
        <w:rPr>
          <w:rFonts w:ascii="宋体" w:hAnsi="宋体"/>
          <w:vertAlign w:val="subscript"/>
        </w:rPr>
        <w:t>2</w:t>
      </w:r>
      <w:r w:rsidRPr="009344A9">
        <w:rPr>
          <w:rFonts w:ascii="宋体" w:hAnsi="宋体"/>
        </w:rPr>
        <w:t>，则</w:t>
      </w:r>
      <w:r w:rsidRPr="009344A9">
        <w:rPr>
          <w:rFonts w:ascii="宋体" w:hAnsi="宋体"/>
        </w:rPr>
        <w:t>ΔH</w:t>
      </w:r>
      <w:r w:rsidRPr="009344A9">
        <w:rPr>
          <w:rFonts w:ascii="宋体" w:hAnsi="宋体"/>
          <w:vertAlign w:val="subscript"/>
        </w:rPr>
        <w:t>2</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“&gt;”“&lt;”</w:t>
      </w:r>
      <w:r w:rsidRPr="009344A9">
        <w:rPr>
          <w:rFonts w:ascii="宋体" w:hAnsi="宋体"/>
        </w:rPr>
        <w:t>或</w:t>
      </w:r>
      <w:r w:rsidRPr="009344A9">
        <w:rPr>
          <w:rFonts w:ascii="宋体" w:hAnsi="宋体"/>
        </w:rPr>
        <w:t>“=”)ΔH</w:t>
      </w:r>
      <w:r w:rsidRPr="009344A9">
        <w:rPr>
          <w:rFonts w:ascii="宋体" w:hAnsi="宋体"/>
          <w:vertAlign w:val="subscript"/>
        </w:rPr>
        <w:t>1</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(2)</w:t>
      </w:r>
      <w:r w:rsidRPr="009344A9">
        <w:rPr>
          <w:rFonts w:ascii="宋体" w:hAnsi="宋体"/>
        </w:rPr>
        <w:t>二氧化碳加氢制甲醇的总反应可表示为</w:t>
      </w:r>
      <w:r w:rsidRPr="009344A9">
        <w:rPr>
          <w:rFonts w:ascii="宋体" w:hAnsi="宋体"/>
        </w:rPr>
        <w:t>CO</w:t>
      </w:r>
      <w:r w:rsidRPr="009344A9">
        <w:rPr>
          <w:rFonts w:ascii="宋体" w:hAnsi="宋体"/>
          <w:vertAlign w:val="subscript"/>
        </w:rPr>
        <w:t>2</w:t>
      </w:r>
      <w:r w:rsidRPr="009344A9">
        <w:rPr>
          <w:rFonts w:ascii="宋体" w:hAnsi="宋体"/>
        </w:rPr>
        <w:t>(g)</w:t>
      </w:r>
      <w:r w:rsidRPr="009344A9">
        <w:rPr>
          <w:rFonts w:ascii="宋体" w:hAnsi="宋体"/>
        </w:rPr>
        <w:t>＋</w:t>
      </w:r>
      <w:r w:rsidRPr="009344A9">
        <w:rPr>
          <w:rFonts w:ascii="宋体" w:hAnsi="宋体"/>
        </w:rPr>
        <w:t>3H</w:t>
      </w:r>
      <w:r w:rsidRPr="009344A9">
        <w:rPr>
          <w:rFonts w:ascii="宋体" w:hAnsi="宋体"/>
          <w:vertAlign w:val="subscript"/>
        </w:rPr>
        <w:t>2</w:t>
      </w:r>
      <w:r w:rsidRPr="009344A9">
        <w:rPr>
          <w:rFonts w:ascii="宋体" w:hAnsi="宋体"/>
        </w:rPr>
        <w:t>(g)=CH</w:t>
      </w:r>
      <w:r w:rsidRPr="009344A9">
        <w:rPr>
          <w:rFonts w:ascii="宋体" w:hAnsi="宋体"/>
          <w:vertAlign w:val="subscript"/>
        </w:rPr>
        <w:t>3</w:t>
      </w:r>
      <w:r w:rsidRPr="009344A9">
        <w:rPr>
          <w:rFonts w:ascii="宋体" w:hAnsi="宋体"/>
        </w:rPr>
        <w:t>OH(g)</w:t>
      </w:r>
      <w:r w:rsidRPr="009344A9">
        <w:rPr>
          <w:rFonts w:ascii="宋体" w:hAnsi="宋体"/>
        </w:rPr>
        <w:t>＋</w:t>
      </w:r>
      <w:r w:rsidRPr="009344A9">
        <w:rPr>
          <w:rFonts w:ascii="宋体" w:hAnsi="宋体"/>
        </w:rPr>
        <w:t>H</w:t>
      </w:r>
      <w:r w:rsidRPr="009344A9">
        <w:rPr>
          <w:rFonts w:ascii="宋体" w:hAnsi="宋体"/>
          <w:vertAlign w:val="subscript"/>
        </w:rPr>
        <w:t>2</w:t>
      </w:r>
      <w:r w:rsidRPr="009344A9">
        <w:rPr>
          <w:rFonts w:ascii="宋体" w:hAnsi="宋体"/>
        </w:rPr>
        <w:t>O(g)</w:t>
      </w:r>
      <w:r w:rsidRPr="009344A9">
        <w:rPr>
          <w:rFonts w:ascii="宋体" w:hAnsi="宋体"/>
        </w:rPr>
        <w:t xml:space="preserve">　</w:t>
      </w:r>
      <w:r w:rsidRPr="009344A9">
        <w:rPr>
          <w:rFonts w:ascii="宋体" w:hAnsi="宋体"/>
        </w:rPr>
        <w:t>ΔH</w:t>
      </w:r>
      <w:r w:rsidRPr="009344A9">
        <w:rPr>
          <w:rFonts w:ascii="宋体" w:hAnsi="宋体"/>
        </w:rPr>
        <w:t>，一般认为通过如下步骤来实现。</w:t>
      </w:r>
    </w:p>
    <w:p w:rsidR="009F18D9" w:rsidRPr="009344A9" w:rsidRDefault="00F70041" w:rsidP="009344A9">
      <w:pPr>
        <w:jc w:val="left"/>
        <w:textAlignment w:val="center"/>
        <w:rPr>
          <w:rFonts w:ascii="宋体" w:hAnsi="宋体"/>
        </w:rPr>
      </w:pPr>
      <w:r w:rsidRPr="009344A9">
        <w:rPr>
          <w:rFonts w:ascii="宋体" w:hAnsi="宋体"/>
        </w:rPr>
        <w:t>①CO</w:t>
      </w:r>
      <w:r w:rsidRPr="009344A9">
        <w:rPr>
          <w:rFonts w:ascii="宋体" w:hAnsi="宋体"/>
          <w:vertAlign w:val="subscript"/>
        </w:rPr>
        <w:t>2</w:t>
      </w:r>
      <w:r w:rsidRPr="009344A9">
        <w:rPr>
          <w:rFonts w:ascii="宋体" w:hAnsi="宋体"/>
        </w:rPr>
        <w:t>(g)</w:t>
      </w:r>
      <w:r w:rsidRPr="009344A9">
        <w:rPr>
          <w:rFonts w:ascii="宋体" w:hAnsi="宋体"/>
        </w:rPr>
        <w:t>＋</w:t>
      </w:r>
      <w:r w:rsidRPr="009344A9">
        <w:rPr>
          <w:rFonts w:ascii="宋体" w:hAnsi="宋体"/>
        </w:rPr>
        <w:t>H</w:t>
      </w:r>
      <w:r w:rsidRPr="009344A9">
        <w:rPr>
          <w:rFonts w:ascii="宋体" w:hAnsi="宋体"/>
          <w:vertAlign w:val="subscript"/>
        </w:rPr>
        <w:t>2</w:t>
      </w:r>
      <w:r w:rsidRPr="009344A9">
        <w:rPr>
          <w:rFonts w:ascii="宋体" w:hAnsi="宋体"/>
        </w:rPr>
        <w:t>(g)=CO(g)</w:t>
      </w:r>
      <w:r w:rsidRPr="009344A9">
        <w:rPr>
          <w:rFonts w:ascii="宋体" w:hAnsi="宋体"/>
        </w:rPr>
        <w:t>＋</w:t>
      </w:r>
      <w:r w:rsidRPr="009344A9">
        <w:rPr>
          <w:rFonts w:ascii="宋体" w:hAnsi="宋体"/>
        </w:rPr>
        <w:t>H</w:t>
      </w:r>
      <w:r w:rsidRPr="009344A9">
        <w:rPr>
          <w:rFonts w:ascii="宋体" w:hAnsi="宋体"/>
          <w:vertAlign w:val="subscript"/>
        </w:rPr>
        <w:t>2</w:t>
      </w:r>
      <w:r w:rsidRPr="009344A9">
        <w:rPr>
          <w:rFonts w:ascii="宋体" w:hAnsi="宋体"/>
        </w:rPr>
        <w:t>O(g)</w:t>
      </w:r>
      <w:r w:rsidRPr="009344A9">
        <w:rPr>
          <w:rFonts w:ascii="宋体" w:hAnsi="宋体"/>
        </w:rPr>
        <w:t xml:space="preserve">　</w:t>
      </w:r>
      <w:r w:rsidRPr="009344A9">
        <w:rPr>
          <w:rFonts w:ascii="宋体" w:hAnsi="宋体"/>
        </w:rPr>
        <w:t>ΔH</w:t>
      </w:r>
      <w:r w:rsidRPr="009344A9">
        <w:rPr>
          <w:rFonts w:ascii="宋体" w:hAnsi="宋体"/>
          <w:vertAlign w:val="subscript"/>
        </w:rPr>
        <w:t>1</w:t>
      </w:r>
      <w:r w:rsidRPr="009344A9">
        <w:rPr>
          <w:rFonts w:ascii="宋体" w:hAnsi="宋体"/>
        </w:rPr>
        <w:t>；</w:t>
      </w:r>
      <w:r w:rsidRPr="009344A9">
        <w:rPr>
          <w:rFonts w:ascii="宋体" w:hAnsi="宋体"/>
        </w:rPr>
        <w:t>②CO(g)</w:t>
      </w:r>
      <w:r w:rsidRPr="009344A9">
        <w:rPr>
          <w:rFonts w:ascii="宋体" w:hAnsi="宋体"/>
        </w:rPr>
        <w:t>＋</w:t>
      </w:r>
      <w:r w:rsidRPr="009344A9">
        <w:rPr>
          <w:rFonts w:ascii="宋体" w:hAnsi="宋体"/>
        </w:rPr>
        <w:t>2H</w:t>
      </w:r>
      <w:r w:rsidRPr="009344A9">
        <w:rPr>
          <w:rFonts w:ascii="宋体" w:hAnsi="宋体"/>
          <w:vertAlign w:val="subscript"/>
        </w:rPr>
        <w:t>2</w:t>
      </w:r>
      <w:r w:rsidRPr="009344A9">
        <w:rPr>
          <w:rFonts w:ascii="宋体" w:hAnsi="宋体"/>
        </w:rPr>
        <w:t>(g)=CH</w:t>
      </w:r>
      <w:r w:rsidRPr="009344A9">
        <w:rPr>
          <w:rFonts w:ascii="宋体" w:hAnsi="宋体"/>
          <w:vertAlign w:val="subscript"/>
        </w:rPr>
        <w:t>3</w:t>
      </w:r>
      <w:r w:rsidRPr="009344A9">
        <w:rPr>
          <w:rFonts w:ascii="宋体" w:hAnsi="宋体"/>
        </w:rPr>
        <w:t>OH(g)</w:t>
      </w:r>
      <w:r w:rsidRPr="009344A9">
        <w:rPr>
          <w:rFonts w:ascii="宋体" w:hAnsi="宋体"/>
        </w:rPr>
        <w:t xml:space="preserve">　</w:t>
      </w:r>
      <w:r w:rsidRPr="009344A9">
        <w:rPr>
          <w:rFonts w:ascii="宋体" w:hAnsi="宋体"/>
        </w:rPr>
        <w:t>ΔH</w:t>
      </w:r>
      <w:r w:rsidRPr="009344A9">
        <w:rPr>
          <w:rFonts w:ascii="宋体" w:hAnsi="宋体"/>
          <w:vertAlign w:val="subscript"/>
        </w:rPr>
        <w:t>2</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体系能量变化如图所示。</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1590675" cy="904875"/>
            <wp:effectExtent l="0" t="0" r="9525" b="9525"/>
            <wp:docPr id="100023" name="图片 100023" descr="@@@5d748ad19543492ab6738d10dca25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5d748ad19543492ab6738d10dca25d60"/>
                    <pic:cNvPicPr>
                      <a:picLocks noChangeAspect="1"/>
                    </pic:cNvPicPr>
                  </pic:nvPicPr>
                  <pic:blipFill>
                    <a:blip r:embed="rId119"/>
                    <a:stretch>
                      <a:fillRect/>
                    </a:stretch>
                  </pic:blipFill>
                  <pic:spPr>
                    <a:xfrm>
                      <a:off x="0" y="0"/>
                      <a:ext cx="1590675" cy="904875"/>
                    </a:xfrm>
                    <a:prstGeom prst="rect">
                      <a:avLst/>
                    </a:prstGeom>
                  </pic:spPr>
                </pic:pic>
              </a:graphicData>
            </a:graphic>
          </wp:inline>
        </w:drawing>
      </w:r>
      <w:r w:rsidRPr="009344A9">
        <w:rPr>
          <w:rFonts w:ascii="宋体" w:hAnsi="宋体"/>
        </w:rPr>
        <w:t>则</w:t>
      </w:r>
      <w:r w:rsidRPr="009344A9">
        <w:rPr>
          <w:rFonts w:ascii="宋体" w:hAnsi="宋体"/>
        </w:rPr>
        <w:t>ΔH</w:t>
      </w:r>
      <w:r w:rsidRPr="009344A9">
        <w:rPr>
          <w:rFonts w:ascii="宋体" w:hAnsi="宋体"/>
          <w:vertAlign w:val="subscript"/>
        </w:rPr>
        <w:t>1</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“&gt;”“&lt;”</w:t>
      </w:r>
      <w:r w:rsidRPr="009344A9">
        <w:rPr>
          <w:rFonts w:ascii="宋体" w:hAnsi="宋体"/>
        </w:rPr>
        <w:t>或</w:t>
      </w:r>
      <w:r w:rsidRPr="009344A9">
        <w:rPr>
          <w:rFonts w:ascii="宋体" w:hAnsi="宋体"/>
        </w:rPr>
        <w:t>“=”)ΔH</w:t>
      </w:r>
      <w:r w:rsidRPr="009344A9">
        <w:rPr>
          <w:rFonts w:ascii="宋体" w:hAnsi="宋体"/>
          <w:vertAlign w:val="subscript"/>
        </w:rPr>
        <w:t>2</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(3)335 ℃</w:t>
      </w:r>
      <w:r w:rsidRPr="009344A9">
        <w:rPr>
          <w:rFonts w:ascii="宋体" w:hAnsi="宋体"/>
        </w:rPr>
        <w:t>时，在恒容密闭容器中，</w:t>
      </w:r>
      <w:r w:rsidRPr="009344A9">
        <w:rPr>
          <w:rFonts w:ascii="宋体" w:hAnsi="宋体"/>
        </w:rPr>
        <w:t>1 mol C</w:t>
      </w:r>
      <w:r w:rsidRPr="009344A9">
        <w:rPr>
          <w:rFonts w:ascii="宋体" w:hAnsi="宋体"/>
          <w:vertAlign w:val="subscript"/>
        </w:rPr>
        <w:t>10</w:t>
      </w:r>
      <w:r w:rsidRPr="009344A9">
        <w:rPr>
          <w:rFonts w:ascii="宋体" w:hAnsi="宋体"/>
        </w:rPr>
        <w:t>H</w:t>
      </w:r>
      <w:r w:rsidRPr="009344A9">
        <w:rPr>
          <w:rFonts w:ascii="宋体" w:hAnsi="宋体"/>
          <w:vertAlign w:val="subscript"/>
        </w:rPr>
        <w:t>18</w:t>
      </w:r>
      <w:r w:rsidRPr="009344A9">
        <w:rPr>
          <w:rFonts w:ascii="宋体" w:hAnsi="宋体"/>
        </w:rPr>
        <w:t>(l)</w:t>
      </w:r>
      <w:r w:rsidRPr="009344A9">
        <w:rPr>
          <w:rFonts w:ascii="宋体" w:hAnsi="宋体"/>
        </w:rPr>
        <w:t>催化脱氢的反应过程如下。</w:t>
      </w:r>
    </w:p>
    <w:p w:rsidR="009F18D9" w:rsidRPr="009344A9" w:rsidRDefault="00F70041" w:rsidP="009344A9">
      <w:pPr>
        <w:jc w:val="left"/>
        <w:textAlignment w:val="center"/>
        <w:rPr>
          <w:rFonts w:ascii="宋体" w:hAnsi="宋体"/>
          <w:vertAlign w:val="subscript"/>
        </w:rPr>
      </w:pPr>
      <w:r w:rsidRPr="009344A9">
        <w:rPr>
          <w:rFonts w:ascii="宋体" w:hAnsi="宋体"/>
        </w:rPr>
        <w:t>反应</w:t>
      </w:r>
      <w:r w:rsidRPr="009344A9">
        <w:rPr>
          <w:rFonts w:ascii="宋体" w:hAnsi="宋体"/>
        </w:rPr>
        <w:t>Ⅰ</w:t>
      </w:r>
      <w:r w:rsidRPr="009344A9">
        <w:rPr>
          <w:rFonts w:ascii="宋体" w:hAnsi="宋体"/>
        </w:rPr>
        <w:t>：</w:t>
      </w:r>
      <w:r w:rsidRPr="009344A9">
        <w:rPr>
          <w:rFonts w:ascii="宋体" w:hAnsi="宋体"/>
        </w:rPr>
        <w:t>C</w:t>
      </w:r>
      <w:r w:rsidRPr="009344A9">
        <w:rPr>
          <w:rFonts w:ascii="宋体" w:hAnsi="宋体"/>
          <w:vertAlign w:val="subscript"/>
        </w:rPr>
        <w:t>10</w:t>
      </w:r>
      <w:r w:rsidRPr="009344A9">
        <w:rPr>
          <w:rFonts w:ascii="宋体" w:hAnsi="宋体"/>
        </w:rPr>
        <w:t>H</w:t>
      </w:r>
      <w:r w:rsidRPr="009344A9">
        <w:rPr>
          <w:rFonts w:ascii="宋体" w:hAnsi="宋体"/>
          <w:vertAlign w:val="subscript"/>
        </w:rPr>
        <w:t>18</w:t>
      </w:r>
      <w:r w:rsidRPr="009344A9">
        <w:rPr>
          <w:rFonts w:ascii="宋体" w:hAnsi="宋体"/>
        </w:rPr>
        <w:t>(l)=C</w:t>
      </w:r>
      <w:r w:rsidRPr="009344A9">
        <w:rPr>
          <w:rFonts w:ascii="宋体" w:hAnsi="宋体"/>
          <w:vertAlign w:val="subscript"/>
        </w:rPr>
        <w:t>10</w:t>
      </w:r>
      <w:r w:rsidRPr="009344A9">
        <w:rPr>
          <w:rFonts w:ascii="宋体" w:hAnsi="宋体"/>
        </w:rPr>
        <w:t>H</w:t>
      </w:r>
      <w:r w:rsidRPr="009344A9">
        <w:rPr>
          <w:rFonts w:ascii="宋体" w:hAnsi="宋体"/>
          <w:vertAlign w:val="subscript"/>
        </w:rPr>
        <w:t>12</w:t>
      </w:r>
      <w:r w:rsidRPr="009344A9">
        <w:rPr>
          <w:rFonts w:ascii="宋体" w:hAnsi="宋体"/>
        </w:rPr>
        <w:t>(l)</w:t>
      </w:r>
      <w:r w:rsidRPr="009344A9">
        <w:rPr>
          <w:rFonts w:ascii="宋体" w:hAnsi="宋体"/>
        </w:rPr>
        <w:t>＋</w:t>
      </w:r>
      <w:r w:rsidRPr="009344A9">
        <w:rPr>
          <w:rFonts w:ascii="宋体" w:hAnsi="宋体"/>
        </w:rPr>
        <w:t>3H</w:t>
      </w:r>
      <w:r w:rsidRPr="009344A9">
        <w:rPr>
          <w:rFonts w:ascii="宋体" w:hAnsi="宋体"/>
          <w:vertAlign w:val="subscript"/>
        </w:rPr>
        <w:t>2</w:t>
      </w:r>
      <w:r w:rsidRPr="009344A9">
        <w:rPr>
          <w:rFonts w:ascii="宋体" w:hAnsi="宋体"/>
        </w:rPr>
        <w:t>(g)</w:t>
      </w:r>
      <w:r w:rsidRPr="009344A9">
        <w:rPr>
          <w:rFonts w:ascii="宋体" w:hAnsi="宋体"/>
        </w:rPr>
        <w:t xml:space="preserve">　</w:t>
      </w:r>
      <w:r w:rsidRPr="009344A9">
        <w:rPr>
          <w:rFonts w:ascii="宋体" w:hAnsi="宋体"/>
        </w:rPr>
        <w:t>ΔH</w:t>
      </w:r>
      <w:r w:rsidRPr="009344A9">
        <w:rPr>
          <w:rFonts w:ascii="宋体" w:hAnsi="宋体"/>
          <w:vertAlign w:val="subscript"/>
        </w:rPr>
        <w:t>1</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Ⅱ</w:t>
      </w:r>
      <w:r w:rsidRPr="009344A9">
        <w:rPr>
          <w:rFonts w:ascii="宋体" w:hAnsi="宋体"/>
        </w:rPr>
        <w:t>：</w:t>
      </w:r>
      <w:r w:rsidRPr="009344A9">
        <w:rPr>
          <w:rFonts w:ascii="宋体" w:hAnsi="宋体"/>
        </w:rPr>
        <w:t>C</w:t>
      </w:r>
      <w:r w:rsidRPr="009344A9">
        <w:rPr>
          <w:rFonts w:ascii="宋体" w:hAnsi="宋体"/>
          <w:vertAlign w:val="subscript"/>
        </w:rPr>
        <w:t>10</w:t>
      </w:r>
      <w:r w:rsidRPr="009344A9">
        <w:rPr>
          <w:rFonts w:ascii="宋体" w:hAnsi="宋体"/>
        </w:rPr>
        <w:t>H</w:t>
      </w:r>
      <w:r w:rsidRPr="009344A9">
        <w:rPr>
          <w:rFonts w:ascii="宋体" w:hAnsi="宋体"/>
          <w:vertAlign w:val="subscript"/>
        </w:rPr>
        <w:t>12</w:t>
      </w:r>
      <w:r w:rsidRPr="009344A9">
        <w:rPr>
          <w:rFonts w:ascii="宋体" w:hAnsi="宋体"/>
        </w:rPr>
        <w:t>(l)=C</w:t>
      </w:r>
      <w:r w:rsidRPr="009344A9">
        <w:rPr>
          <w:rFonts w:ascii="宋体" w:hAnsi="宋体"/>
          <w:vertAlign w:val="subscript"/>
        </w:rPr>
        <w:t>10</w:t>
      </w:r>
      <w:r w:rsidRPr="009344A9">
        <w:rPr>
          <w:rFonts w:ascii="宋体" w:hAnsi="宋体"/>
        </w:rPr>
        <w:t>H</w:t>
      </w:r>
      <w:r w:rsidRPr="009344A9">
        <w:rPr>
          <w:rFonts w:ascii="宋体" w:hAnsi="宋体"/>
          <w:vertAlign w:val="subscript"/>
        </w:rPr>
        <w:t>8</w:t>
      </w:r>
      <w:r w:rsidRPr="009344A9">
        <w:rPr>
          <w:rFonts w:ascii="宋体" w:hAnsi="宋体"/>
        </w:rPr>
        <w:t>(l)</w:t>
      </w:r>
      <w:r w:rsidRPr="009344A9">
        <w:rPr>
          <w:rFonts w:ascii="宋体" w:hAnsi="宋体"/>
        </w:rPr>
        <w:t>＋</w:t>
      </w:r>
      <w:r w:rsidRPr="009344A9">
        <w:rPr>
          <w:rFonts w:ascii="宋体" w:hAnsi="宋体"/>
        </w:rPr>
        <w:t>2H</w:t>
      </w:r>
      <w:r w:rsidRPr="009344A9">
        <w:rPr>
          <w:rFonts w:ascii="宋体" w:hAnsi="宋体"/>
          <w:vertAlign w:val="subscript"/>
        </w:rPr>
        <w:t>2</w:t>
      </w:r>
      <w:r w:rsidRPr="009344A9">
        <w:rPr>
          <w:rFonts w:ascii="宋体" w:hAnsi="宋体"/>
        </w:rPr>
        <w:t>(g)</w:t>
      </w:r>
      <w:r w:rsidRPr="009344A9">
        <w:rPr>
          <w:rFonts w:ascii="宋体" w:hAnsi="宋体"/>
        </w:rPr>
        <w:t xml:space="preserve">　</w:t>
      </w:r>
      <w:r w:rsidRPr="009344A9">
        <w:rPr>
          <w:rFonts w:ascii="宋体" w:hAnsi="宋体"/>
        </w:rPr>
        <w:t>ΔH</w:t>
      </w:r>
      <w:r w:rsidRPr="009344A9">
        <w:rPr>
          <w:rFonts w:ascii="宋体" w:hAnsi="宋体"/>
          <w:vertAlign w:val="subscript"/>
        </w:rPr>
        <w:t>2</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1714500" cy="1000125"/>
            <wp:effectExtent l="0" t="0" r="7620" b="5715"/>
            <wp:docPr id="100025" name="图片 100025" descr="@@@7258e3c952634bd6b18a89ec8ddf8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7258e3c952634bd6b18a89ec8ddf858e"/>
                    <pic:cNvPicPr>
                      <a:picLocks noChangeAspect="1"/>
                    </pic:cNvPicPr>
                  </pic:nvPicPr>
                  <pic:blipFill>
                    <a:blip r:embed="rId120"/>
                    <a:stretch>
                      <a:fillRect/>
                    </a:stretch>
                  </pic:blipFill>
                  <pic:spPr>
                    <a:xfrm>
                      <a:off x="0" y="0"/>
                      <a:ext cx="1714500" cy="1000125"/>
                    </a:xfrm>
                    <a:prstGeom prst="rect">
                      <a:avLst/>
                    </a:prstGeom>
                  </pic:spPr>
                </pic:pic>
              </a:graphicData>
            </a:graphic>
          </wp:inline>
        </w:drawing>
      </w:r>
      <w:r w:rsidRPr="009344A9">
        <w:rPr>
          <w:rFonts w:ascii="宋体" w:hAnsi="宋体"/>
        </w:rPr>
        <w:t>则</w:t>
      </w:r>
      <w:r w:rsidRPr="009344A9">
        <w:rPr>
          <w:rFonts w:ascii="宋体" w:hAnsi="宋体"/>
        </w:rPr>
        <w:t>ΔH</w:t>
      </w:r>
      <w:r w:rsidRPr="009344A9">
        <w:rPr>
          <w:rFonts w:ascii="宋体" w:hAnsi="宋体"/>
          <w:vertAlign w:val="subscript"/>
        </w:rPr>
        <w:t>1</w:t>
      </w:r>
      <w:r w:rsidRPr="009344A9">
        <w:rPr>
          <w:rFonts w:ascii="宋体" w:hAnsi="宋体"/>
          <w:u w:val="single"/>
        </w:rPr>
        <w:t xml:space="preserve">      </w:t>
      </w:r>
      <w:r w:rsidRPr="009344A9">
        <w:rPr>
          <w:rFonts w:ascii="宋体" w:hAnsi="宋体"/>
        </w:rPr>
        <w:t>0</w:t>
      </w:r>
      <w:r w:rsidRPr="009344A9">
        <w:rPr>
          <w:rFonts w:ascii="宋体" w:hAnsi="宋体"/>
        </w:rPr>
        <w:t>、</w:t>
      </w:r>
      <w:r w:rsidRPr="009344A9">
        <w:rPr>
          <w:rFonts w:ascii="宋体" w:hAnsi="宋体"/>
        </w:rPr>
        <w:t>ΔH</w:t>
      </w:r>
      <w:r w:rsidRPr="009344A9">
        <w:rPr>
          <w:rFonts w:ascii="宋体" w:hAnsi="宋体"/>
          <w:vertAlign w:val="subscript"/>
        </w:rPr>
        <w:t>2</w:t>
      </w:r>
      <w:r w:rsidRPr="009344A9">
        <w:rPr>
          <w:rFonts w:ascii="宋体" w:hAnsi="宋体"/>
          <w:u w:val="single"/>
        </w:rPr>
        <w:t xml:space="preserve">     </w:t>
      </w:r>
      <w:r w:rsidRPr="009344A9">
        <w:rPr>
          <w:rFonts w:ascii="宋体" w:hAnsi="宋体"/>
        </w:rPr>
        <w:t>0</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3</w:t>
      </w:r>
      <w:r w:rsidRPr="009344A9">
        <w:rPr>
          <w:rFonts w:ascii="宋体" w:hAnsi="宋体"/>
        </w:rPr>
        <w:t>．化学反应速率和限度与生产、生活密切相关。</w:t>
      </w:r>
    </w:p>
    <w:p w:rsidR="009F18D9" w:rsidRPr="009344A9" w:rsidRDefault="00F70041" w:rsidP="009344A9">
      <w:pPr>
        <w:jc w:val="left"/>
        <w:textAlignment w:val="center"/>
        <w:rPr>
          <w:rFonts w:ascii="宋体" w:hAnsi="宋体"/>
        </w:rPr>
      </w:pPr>
      <w:r w:rsidRPr="009344A9">
        <w:rPr>
          <w:rFonts w:ascii="宋体" w:hAnsi="宋体"/>
        </w:rPr>
        <w:object w:dxaOrig="140" w:dyaOrig="241">
          <v:shape id="_x0000_i1078" type="#_x0000_t75" alt="eqId26054bdb136bc2e874a6a6cb2b8e34b5" style="width:6.75pt;height:12pt" o:ole="">
            <v:imagedata r:id="rId121" o:title="eqId26054bdb136bc2e874a6a6cb2b8e34b5"/>
          </v:shape>
          <o:OLEObject Type="Embed" ProgID="Equation.DSMT4" ShapeID="_x0000_i1078" DrawAspect="Content" ObjectID="_1788936392" r:id="rId122"/>
        </w:object>
      </w:r>
      <w:r w:rsidRPr="009344A9">
        <w:rPr>
          <w:rFonts w:ascii="宋体" w:hAnsi="宋体"/>
        </w:rPr>
        <w:t>．某温度下，</w:t>
      </w:r>
      <w:r w:rsidRPr="009344A9">
        <w:rPr>
          <w:rFonts w:ascii="宋体" w:hAnsi="宋体"/>
        </w:rPr>
        <w:t>2L</w:t>
      </w:r>
      <w:r w:rsidRPr="009344A9">
        <w:rPr>
          <w:rFonts w:ascii="宋体" w:hAnsi="宋体"/>
        </w:rPr>
        <w:t>恒容密闭容器中，</w:t>
      </w:r>
      <w:r w:rsidRPr="009344A9">
        <w:rPr>
          <w:rFonts w:ascii="宋体" w:hAnsi="宋体"/>
        </w:rPr>
        <w:t>X</w:t>
      </w:r>
      <w:r w:rsidRPr="009344A9">
        <w:rPr>
          <w:rFonts w:ascii="宋体" w:hAnsi="宋体"/>
        </w:rPr>
        <w:t>、</w:t>
      </w:r>
      <w:r w:rsidRPr="009344A9">
        <w:rPr>
          <w:rFonts w:ascii="宋体" w:hAnsi="宋体"/>
        </w:rPr>
        <w:t>Y</w:t>
      </w:r>
      <w:r w:rsidRPr="009344A9">
        <w:rPr>
          <w:rFonts w:ascii="宋体" w:hAnsi="宋体"/>
        </w:rPr>
        <w:t>、</w:t>
      </w:r>
      <w:r w:rsidRPr="009344A9">
        <w:rPr>
          <w:rFonts w:ascii="宋体" w:hAnsi="宋体"/>
        </w:rPr>
        <w:t>Z</w:t>
      </w:r>
      <w:r w:rsidRPr="009344A9">
        <w:rPr>
          <w:rFonts w:ascii="宋体" w:hAnsi="宋体"/>
        </w:rPr>
        <w:t>三种气体物质的物质的量随反应时间的变化曲线如图</w:t>
      </w:r>
      <w:r w:rsidRPr="009344A9">
        <w:rPr>
          <w:rFonts w:ascii="宋体" w:hAnsi="宋体"/>
        </w:rPr>
        <w:t>1</w:t>
      </w:r>
      <w:r w:rsidRPr="009344A9">
        <w:rPr>
          <w:rFonts w:ascii="宋体" w:hAnsi="宋体"/>
        </w:rPr>
        <w:t>所示。</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lastRenderedPageBreak/>
        <w:drawing>
          <wp:inline distT="0" distB="0" distL="114300" distR="114300">
            <wp:extent cx="1809750" cy="1590675"/>
            <wp:effectExtent l="0" t="0" r="3810" b="9525"/>
            <wp:docPr id="100027" name="图片 100027" descr="@@@0a201ea9-f2e0-468b-927d-349811482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0a201ea9-f2e0-468b-927d-34981148252d"/>
                    <pic:cNvPicPr>
                      <a:picLocks noChangeAspect="1"/>
                    </pic:cNvPicPr>
                  </pic:nvPicPr>
                  <pic:blipFill>
                    <a:blip r:embed="rId123"/>
                    <a:stretch>
                      <a:fillRect/>
                    </a:stretch>
                  </pic:blipFill>
                  <pic:spPr>
                    <a:xfrm>
                      <a:off x="0" y="0"/>
                      <a:ext cx="1809750" cy="1590675"/>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rPr>
        <w:t>从反应开始到</w:t>
      </w:r>
      <w:r w:rsidRPr="009344A9">
        <w:rPr>
          <w:rFonts w:ascii="宋体" w:hAnsi="宋体"/>
        </w:rPr>
        <w:t>2min</w:t>
      </w:r>
      <w:r w:rsidRPr="009344A9">
        <w:rPr>
          <w:rFonts w:ascii="宋体" w:hAnsi="宋体"/>
        </w:rPr>
        <w:t>，用</w:t>
      </w:r>
      <w:r w:rsidRPr="009344A9">
        <w:rPr>
          <w:rFonts w:ascii="宋体" w:hAnsi="宋体"/>
        </w:rPr>
        <w:t>X</w:t>
      </w:r>
      <w:r w:rsidRPr="009344A9">
        <w:rPr>
          <w:rFonts w:ascii="宋体" w:hAnsi="宋体"/>
        </w:rPr>
        <w:t>的浓度变化表示的平均反应速率为</w:t>
      </w:r>
      <w:r w:rsidRPr="009344A9">
        <w:rPr>
          <w:rFonts w:ascii="宋体" w:hAnsi="宋体"/>
          <w:u w:val="single"/>
        </w:rPr>
        <w:t xml:space="preserve">           </w:t>
      </w:r>
      <w:r w:rsidRPr="009344A9">
        <w:rPr>
          <w:rFonts w:ascii="宋体" w:hAnsi="宋体"/>
        </w:rPr>
        <w:object w:dxaOrig="1319" w:dyaOrig="279">
          <v:shape id="_x0000_i1079" type="#_x0000_t75" alt="eqId5547f6339f968a7af10c5c0c781308a9" style="width:66pt;height:14.25pt" o:ole="">
            <v:imagedata r:id="rId124" o:title="eqId5547f6339f968a7af10c5c0c781308a9"/>
          </v:shape>
          <o:OLEObject Type="Embed" ProgID="Equation.DSMT4" ShapeID="_x0000_i1079" DrawAspect="Content" ObjectID="_1788936393" r:id="rId125"/>
        </w:objec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(2)</w:t>
      </w:r>
      <w:r w:rsidRPr="009344A9">
        <w:rPr>
          <w:rFonts w:ascii="宋体" w:hAnsi="宋体"/>
        </w:rPr>
        <w:t>在</w:t>
      </w:r>
      <w:r w:rsidRPr="009344A9">
        <w:rPr>
          <w:rFonts w:ascii="宋体" w:hAnsi="宋体"/>
        </w:rPr>
        <w:t>2min</w:t>
      </w:r>
      <w:r w:rsidRPr="009344A9">
        <w:rPr>
          <w:rFonts w:ascii="宋体" w:hAnsi="宋体"/>
        </w:rPr>
        <w:t>时，向容器中通入氩气</w:t>
      </w:r>
      <w:r w:rsidRPr="009344A9">
        <w:rPr>
          <w:rFonts w:ascii="宋体" w:hAnsi="宋体"/>
        </w:rPr>
        <w:t>(</w:t>
      </w:r>
      <w:r w:rsidRPr="009344A9">
        <w:rPr>
          <w:rFonts w:ascii="宋体" w:hAnsi="宋体"/>
        </w:rPr>
        <w:t>容器体积不变</w:t>
      </w:r>
      <w:r w:rsidRPr="009344A9">
        <w:rPr>
          <w:rFonts w:ascii="宋体" w:hAnsi="宋体"/>
        </w:rPr>
        <w:t>)</w:t>
      </w:r>
      <w:r w:rsidRPr="009344A9">
        <w:rPr>
          <w:rFonts w:ascii="宋体" w:hAnsi="宋体"/>
        </w:rPr>
        <w:t>，</w:t>
      </w:r>
      <w:r w:rsidRPr="009344A9">
        <w:rPr>
          <w:rFonts w:ascii="宋体" w:hAnsi="宋体"/>
        </w:rPr>
        <w:t>X</w:t>
      </w:r>
      <w:r w:rsidRPr="009344A9">
        <w:rPr>
          <w:rFonts w:ascii="宋体" w:hAnsi="宋体"/>
        </w:rPr>
        <w:t>的反应速率将</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w:t>
      </w:r>
      <w:r w:rsidRPr="009344A9">
        <w:rPr>
          <w:rFonts w:ascii="宋体" w:hAnsi="宋体"/>
        </w:rPr>
        <w:t>变大</w:t>
      </w:r>
      <w:r w:rsidRPr="009344A9">
        <w:rPr>
          <w:rFonts w:ascii="宋体" w:hAnsi="宋体"/>
        </w:rPr>
        <w:t>”“</w:t>
      </w:r>
      <w:r w:rsidRPr="009344A9">
        <w:rPr>
          <w:rFonts w:ascii="宋体" w:hAnsi="宋体"/>
        </w:rPr>
        <w:t>不变</w:t>
      </w:r>
      <w:r w:rsidRPr="009344A9">
        <w:rPr>
          <w:rFonts w:ascii="宋体" w:hAnsi="宋体"/>
        </w:rPr>
        <w:t>”</w:t>
      </w:r>
      <w:r w:rsidRPr="009344A9">
        <w:rPr>
          <w:rFonts w:ascii="宋体" w:hAnsi="宋体"/>
        </w:rPr>
        <w:t>或</w:t>
      </w:r>
      <w:r w:rsidRPr="009344A9">
        <w:rPr>
          <w:rFonts w:ascii="宋体" w:hAnsi="宋体"/>
        </w:rPr>
        <w:t>“</w:t>
      </w:r>
      <w:r w:rsidRPr="009344A9">
        <w:rPr>
          <w:rFonts w:ascii="宋体" w:hAnsi="宋体"/>
        </w:rPr>
        <w:t>变小</w:t>
      </w:r>
      <w:r w:rsidRPr="009344A9">
        <w:rPr>
          <w:rFonts w:ascii="宋体" w:hAnsi="宋体"/>
        </w:rPr>
        <w:t>”)</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(3)</w:t>
      </w:r>
      <w:r w:rsidRPr="009344A9">
        <w:rPr>
          <w:rFonts w:ascii="宋体" w:hAnsi="宋体"/>
        </w:rPr>
        <w:t>一定条件下，将</w:t>
      </w:r>
      <w:r w:rsidRPr="009344A9">
        <w:rPr>
          <w:rFonts w:ascii="宋体" w:hAnsi="宋体"/>
        </w:rPr>
        <w:t>1molY</w:t>
      </w:r>
      <w:r w:rsidRPr="009344A9">
        <w:rPr>
          <w:rFonts w:ascii="宋体" w:hAnsi="宋体"/>
        </w:rPr>
        <w:t>和</w:t>
      </w:r>
      <w:r w:rsidRPr="009344A9">
        <w:rPr>
          <w:rFonts w:ascii="宋体" w:hAnsi="宋体"/>
        </w:rPr>
        <w:t>3molX</w:t>
      </w:r>
      <w:r w:rsidRPr="009344A9">
        <w:rPr>
          <w:rFonts w:ascii="宋体" w:hAnsi="宋体"/>
        </w:rPr>
        <w:t>通入</w:t>
      </w:r>
      <w:r w:rsidRPr="009344A9">
        <w:rPr>
          <w:rFonts w:ascii="宋体" w:hAnsi="宋体"/>
        </w:rPr>
        <w:t>2L</w:t>
      </w:r>
      <w:r w:rsidRPr="009344A9">
        <w:rPr>
          <w:rFonts w:ascii="宋体" w:hAnsi="宋体"/>
        </w:rPr>
        <w:t>的恒容密闭容器中，</w:t>
      </w:r>
      <w:r w:rsidRPr="009344A9">
        <w:rPr>
          <w:rFonts w:ascii="宋体" w:hAnsi="宋体"/>
        </w:rPr>
        <w:t>10min</w:t>
      </w:r>
      <w:r w:rsidRPr="009344A9">
        <w:rPr>
          <w:rFonts w:ascii="宋体" w:hAnsi="宋体"/>
        </w:rPr>
        <w:t>后达到化学平衡，测得</w:t>
      </w:r>
      <w:r w:rsidRPr="009344A9">
        <w:rPr>
          <w:rFonts w:ascii="宋体" w:hAnsi="宋体"/>
        </w:rPr>
        <w:t>X</w:t>
      </w:r>
      <w:r w:rsidRPr="009344A9">
        <w:rPr>
          <w:rFonts w:ascii="宋体" w:hAnsi="宋体"/>
        </w:rPr>
        <w:t>的物质的量为</w:t>
      </w:r>
      <w:r w:rsidRPr="009344A9">
        <w:rPr>
          <w:rFonts w:ascii="宋体" w:hAnsi="宋体"/>
        </w:rPr>
        <w:t>2.4mol</w:t>
      </w:r>
      <w:r w:rsidRPr="009344A9">
        <w:rPr>
          <w:rFonts w:ascii="宋体" w:hAnsi="宋体"/>
        </w:rPr>
        <w:t>，则</w:t>
      </w:r>
      <w:r w:rsidRPr="009344A9">
        <w:rPr>
          <w:rFonts w:ascii="宋体" w:hAnsi="宋体"/>
        </w:rPr>
        <w:t>Y</w:t>
      </w:r>
      <w:r w:rsidRPr="009344A9">
        <w:rPr>
          <w:rFonts w:ascii="宋体" w:hAnsi="宋体"/>
        </w:rPr>
        <w:t>的转化率是</w:t>
      </w:r>
      <w:r w:rsidRPr="009344A9">
        <w:rPr>
          <w:rFonts w:ascii="宋体" w:hAnsi="宋体"/>
          <w:u w:val="single"/>
        </w:rPr>
        <w:t xml:space="preserve">           </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(4)</w:t>
      </w:r>
      <w:r w:rsidRPr="009344A9">
        <w:rPr>
          <w:rFonts w:ascii="宋体" w:hAnsi="宋体"/>
        </w:rPr>
        <w:t>下列能说明该反应达到平衡状态的是</w:t>
      </w:r>
      <w:r w:rsidRPr="009344A9">
        <w:rPr>
          <w:rFonts w:ascii="宋体" w:hAnsi="宋体"/>
          <w:u w:val="single"/>
        </w:rPr>
        <w:t xml:space="preserve">           </w:t>
      </w:r>
      <w:r w:rsidRPr="009344A9">
        <w:rPr>
          <w:rFonts w:ascii="宋体" w:hAnsi="宋体"/>
        </w:rPr>
        <w:t>(</w:t>
      </w:r>
      <w:r w:rsidRPr="009344A9">
        <w:rPr>
          <w:rFonts w:ascii="宋体" w:hAnsi="宋体"/>
        </w:rPr>
        <w:t>填字母序号</w:t>
      </w:r>
      <w:r w:rsidRPr="009344A9">
        <w:rPr>
          <w:rFonts w:ascii="宋体" w:hAnsi="宋体"/>
        </w:rPr>
        <w:t>)</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a</w:t>
      </w:r>
      <w:r w:rsidRPr="009344A9">
        <w:rPr>
          <w:rFonts w:ascii="宋体" w:hAnsi="宋体"/>
        </w:rPr>
        <w:t>．</w:t>
      </w:r>
      <w:r w:rsidRPr="009344A9">
        <w:rPr>
          <w:rFonts w:ascii="宋体" w:hAnsi="宋体"/>
        </w:rPr>
        <w:t>X</w:t>
      </w:r>
      <w:r w:rsidRPr="009344A9">
        <w:rPr>
          <w:rFonts w:ascii="宋体" w:hAnsi="宋体"/>
        </w:rPr>
        <w:t>、</w:t>
      </w:r>
      <w:r w:rsidRPr="009344A9">
        <w:rPr>
          <w:rFonts w:ascii="宋体" w:hAnsi="宋体"/>
        </w:rPr>
        <w:t>Y</w:t>
      </w:r>
      <w:r w:rsidRPr="009344A9">
        <w:rPr>
          <w:rFonts w:ascii="宋体" w:hAnsi="宋体"/>
        </w:rPr>
        <w:t>、</w:t>
      </w:r>
      <w:r w:rsidRPr="009344A9">
        <w:rPr>
          <w:rFonts w:ascii="宋体" w:hAnsi="宋体"/>
        </w:rPr>
        <w:t>Z</w:t>
      </w:r>
      <w:r w:rsidRPr="009344A9">
        <w:rPr>
          <w:rFonts w:ascii="宋体" w:hAnsi="宋体"/>
        </w:rPr>
        <w:t>三种气体的浓度相等</w:t>
      </w:r>
    </w:p>
    <w:p w:rsidR="009F18D9" w:rsidRPr="009344A9" w:rsidRDefault="00F70041" w:rsidP="009344A9">
      <w:pPr>
        <w:jc w:val="left"/>
        <w:textAlignment w:val="center"/>
        <w:rPr>
          <w:rFonts w:ascii="宋体" w:hAnsi="宋体"/>
        </w:rPr>
      </w:pPr>
      <w:r w:rsidRPr="009344A9">
        <w:rPr>
          <w:rFonts w:ascii="宋体" w:hAnsi="宋体"/>
        </w:rPr>
        <w:t>b</w:t>
      </w:r>
      <w:r w:rsidRPr="009344A9">
        <w:rPr>
          <w:rFonts w:ascii="宋体" w:hAnsi="宋体"/>
        </w:rPr>
        <w:t>．混合气体的总质量不随时间变化</w:t>
      </w:r>
    </w:p>
    <w:p w:rsidR="009F18D9" w:rsidRPr="009344A9" w:rsidRDefault="00F70041" w:rsidP="009344A9">
      <w:pPr>
        <w:jc w:val="left"/>
        <w:textAlignment w:val="center"/>
        <w:rPr>
          <w:rFonts w:ascii="宋体" w:hAnsi="宋体"/>
        </w:rPr>
      </w:pPr>
      <w:r w:rsidRPr="009344A9">
        <w:rPr>
          <w:rFonts w:ascii="宋体" w:hAnsi="宋体"/>
        </w:rPr>
        <w:t>c</w:t>
      </w:r>
      <w:r w:rsidRPr="009344A9">
        <w:rPr>
          <w:rFonts w:ascii="宋体" w:hAnsi="宋体"/>
        </w:rPr>
        <w:t>．混合气体的密度不随时间变化</w:t>
      </w:r>
    </w:p>
    <w:p w:rsidR="009F18D9" w:rsidRPr="009344A9" w:rsidRDefault="00F70041" w:rsidP="009344A9">
      <w:pPr>
        <w:jc w:val="left"/>
        <w:textAlignment w:val="center"/>
        <w:rPr>
          <w:rFonts w:ascii="宋体" w:hAnsi="宋体"/>
        </w:rPr>
      </w:pPr>
      <w:r w:rsidRPr="009344A9">
        <w:rPr>
          <w:rFonts w:ascii="宋体" w:hAnsi="宋体"/>
        </w:rPr>
        <w:t>d</w:t>
      </w:r>
      <w:r w:rsidRPr="009344A9">
        <w:rPr>
          <w:rFonts w:ascii="宋体" w:hAnsi="宋体"/>
        </w:rPr>
        <w:t>．单位时间内消耗</w:t>
      </w:r>
      <w:r w:rsidRPr="009344A9">
        <w:rPr>
          <w:rFonts w:ascii="宋体" w:hAnsi="宋体"/>
        </w:rPr>
        <w:t>X</w:t>
      </w:r>
      <w:r w:rsidRPr="009344A9">
        <w:rPr>
          <w:rFonts w:ascii="宋体" w:hAnsi="宋体"/>
        </w:rPr>
        <w:t>和</w:t>
      </w:r>
      <w:r w:rsidRPr="009344A9">
        <w:rPr>
          <w:rFonts w:ascii="宋体" w:hAnsi="宋体"/>
        </w:rPr>
        <w:t>Z</w:t>
      </w:r>
      <w:r w:rsidRPr="009344A9">
        <w:rPr>
          <w:rFonts w:ascii="宋体" w:hAnsi="宋体"/>
        </w:rPr>
        <w:t>的物质的量之比为</w:t>
      </w:r>
      <w:r w:rsidRPr="009344A9">
        <w:rPr>
          <w:rFonts w:ascii="宋体" w:hAnsi="宋体"/>
        </w:rPr>
        <w:t>3</w:t>
      </w:r>
      <w:r w:rsidRPr="009344A9">
        <w:rPr>
          <w:rFonts w:ascii="宋体" w:hAnsi="宋体"/>
        </w:rPr>
        <w:t>：</w:t>
      </w:r>
      <w:r w:rsidRPr="009344A9">
        <w:rPr>
          <w:rFonts w:ascii="宋体" w:hAnsi="宋体"/>
        </w:rPr>
        <w:t>2</w:t>
      </w:r>
    </w:p>
    <w:p w:rsidR="009F18D9" w:rsidRPr="009344A9" w:rsidRDefault="00F70041" w:rsidP="009344A9">
      <w:pPr>
        <w:jc w:val="left"/>
        <w:textAlignment w:val="center"/>
        <w:rPr>
          <w:rFonts w:ascii="宋体" w:hAnsi="宋体"/>
        </w:rPr>
      </w:pPr>
      <w:r w:rsidRPr="009344A9">
        <w:rPr>
          <w:rFonts w:ascii="宋体" w:hAnsi="宋体"/>
        </w:rPr>
        <w:object w:dxaOrig="211" w:dyaOrig="240">
          <v:shape id="_x0000_i1080" type="#_x0000_t75" alt="eqId78294b7f8c4a928d064546b6ac181fe0" style="width:10.5pt;height:12pt" o:ole="">
            <v:imagedata r:id="rId126" o:title="eqId78294b7f8c4a928d064546b6ac181fe0"/>
          </v:shape>
          <o:OLEObject Type="Embed" ProgID="Equation.DSMT4" ShapeID="_x0000_i1080" DrawAspect="Content" ObjectID="_1788936394" r:id="rId127"/>
        </w:object>
      </w:r>
      <w:r w:rsidRPr="009344A9">
        <w:rPr>
          <w:rFonts w:ascii="宋体" w:hAnsi="宋体"/>
        </w:rPr>
        <w:t>．探究一定条件下反应物浓度对硫代硫酸钠</w:t>
      </w:r>
      <w:r w:rsidRPr="009344A9">
        <w:rPr>
          <w:rFonts w:ascii="宋体" w:hAnsi="宋体"/>
        </w:rPr>
        <w:t>(</w:t>
      </w:r>
      <w:r w:rsidRPr="009344A9">
        <w:rPr>
          <w:rFonts w:ascii="宋体" w:hAnsi="宋体"/>
        </w:rPr>
        <w:object w:dxaOrig="791" w:dyaOrig="316">
          <v:shape id="_x0000_i1081" type="#_x0000_t75" alt="eqIdacc315945f11a750481f3b1cd01750dd" style="width:39.75pt;height:15.75pt" o:ole="">
            <v:imagedata r:id="rId128" o:title="eqIdacc315945f11a750481f3b1cd01750dd"/>
          </v:shape>
          <o:OLEObject Type="Embed" ProgID="Equation.DSMT4" ShapeID="_x0000_i1081" DrawAspect="Content" ObjectID="_1788936395" r:id="rId129"/>
        </w:object>
      </w:r>
      <w:r w:rsidRPr="009344A9">
        <w:rPr>
          <w:rFonts w:ascii="宋体" w:hAnsi="宋体"/>
        </w:rPr>
        <w:t>)</w:t>
      </w:r>
      <w:r w:rsidRPr="009344A9">
        <w:rPr>
          <w:rFonts w:ascii="宋体" w:hAnsi="宋体"/>
        </w:rPr>
        <w:t>与硫酸反应速率的影响。</w:t>
      </w:r>
    </w:p>
    <w:p w:rsidR="009F18D9" w:rsidRPr="009344A9" w:rsidRDefault="00F70041" w:rsidP="009344A9">
      <w:pPr>
        <w:jc w:val="left"/>
        <w:textAlignment w:val="center"/>
        <w:rPr>
          <w:rFonts w:ascii="宋体" w:hAnsi="宋体"/>
        </w:rPr>
      </w:pPr>
      <w:r w:rsidRPr="009344A9">
        <w:rPr>
          <w:rFonts w:ascii="宋体" w:hAnsi="宋体"/>
        </w:rPr>
        <w:t>【查阅资料】</w:t>
      </w:r>
    </w:p>
    <w:p w:rsidR="009F18D9" w:rsidRPr="009344A9" w:rsidRDefault="00F70041" w:rsidP="009344A9">
      <w:pPr>
        <w:jc w:val="left"/>
        <w:textAlignment w:val="center"/>
        <w:rPr>
          <w:rFonts w:ascii="宋体" w:hAnsi="宋体"/>
        </w:rPr>
      </w:pPr>
      <w:r w:rsidRPr="009344A9">
        <w:rPr>
          <w:rFonts w:ascii="宋体" w:hAnsi="宋体"/>
        </w:rPr>
        <w:t>a</w:t>
      </w:r>
      <w:r w:rsidRPr="009344A9">
        <w:rPr>
          <w:rFonts w:ascii="宋体" w:hAnsi="宋体"/>
        </w:rPr>
        <w:t>．</w:t>
      </w:r>
      <w:r w:rsidRPr="009344A9">
        <w:rPr>
          <w:rFonts w:ascii="宋体" w:hAnsi="宋体"/>
        </w:rPr>
        <w:object w:dxaOrig="791" w:dyaOrig="316">
          <v:shape id="_x0000_i1082" type="#_x0000_t75" alt="eqIdacc315945f11a750481f3b1cd01750dd" style="width:39.75pt;height:15.75pt" o:ole="">
            <v:imagedata r:id="rId128" o:title="eqIdacc315945f11a750481f3b1cd01750dd"/>
          </v:shape>
          <o:OLEObject Type="Embed" ProgID="Equation.DSMT4" ShapeID="_x0000_i1082" DrawAspect="Content" ObjectID="_1788936396" r:id="rId130"/>
        </w:object>
      </w:r>
      <w:r w:rsidRPr="009344A9">
        <w:rPr>
          <w:rFonts w:ascii="宋体" w:hAnsi="宋体"/>
        </w:rPr>
        <w:t>易溶于水，能与硫酸发生反应：</w:t>
      </w:r>
      <w:r w:rsidRPr="009344A9">
        <w:rPr>
          <w:rFonts w:ascii="宋体" w:hAnsi="宋体"/>
        </w:rPr>
        <w:object w:dxaOrig="4224" w:dyaOrig="330">
          <v:shape id="_x0000_i1083" type="#_x0000_t75" alt="eqId8b2f9102b5c24606cba6c893ded2d81d" style="width:211.5pt;height:16.5pt" o:ole="">
            <v:imagedata r:id="rId131" o:title="eqId8b2f9102b5c24606cba6c893ded2d81d"/>
          </v:shape>
          <o:OLEObject Type="Embed" ProgID="Equation.DSMT4" ShapeID="_x0000_i1083" DrawAspect="Content" ObjectID="_1788936397" r:id="rId132"/>
        </w:objec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b</w:t>
      </w:r>
      <w:r w:rsidRPr="009344A9">
        <w:rPr>
          <w:rFonts w:ascii="宋体" w:hAnsi="宋体"/>
        </w:rPr>
        <w:t>．浊度计用于测量浑浊度的变化。产生的沉淀越多，浑浊度</w:t>
      </w:r>
      <w:r w:rsidRPr="009344A9">
        <w:rPr>
          <w:rFonts w:ascii="宋体" w:hAnsi="宋体"/>
        </w:rPr>
        <w:t>(</w:t>
      </w:r>
      <w:r w:rsidRPr="009344A9">
        <w:rPr>
          <w:rFonts w:ascii="宋体" w:hAnsi="宋体"/>
        </w:rPr>
        <w:t>单位为</w:t>
      </w:r>
      <w:r w:rsidRPr="009344A9">
        <w:rPr>
          <w:rFonts w:ascii="宋体" w:hAnsi="宋体"/>
        </w:rPr>
        <w:t>NTU)</w:t>
      </w:r>
      <w:r w:rsidRPr="009344A9">
        <w:rPr>
          <w:rFonts w:ascii="宋体" w:hAnsi="宋体"/>
        </w:rPr>
        <w:t>值越大。进行如表所示的</w:t>
      </w:r>
      <w:r w:rsidRPr="009344A9">
        <w:rPr>
          <w:rFonts w:ascii="宋体" w:hAnsi="宋体"/>
        </w:rPr>
        <w:t>5</w:t>
      </w:r>
      <w:r w:rsidRPr="009344A9">
        <w:rPr>
          <w:rFonts w:ascii="宋体" w:hAnsi="宋体"/>
        </w:rPr>
        <w:t>个实验，分别测量混合后溶液达到相同浑浊度的过程中，浑浊度随时间的变化，实验</w:t>
      </w:r>
      <w:r w:rsidRPr="009344A9">
        <w:rPr>
          <w:rFonts w:ascii="宋体" w:hAnsi="宋体"/>
        </w:rPr>
        <w:t>①~⑤</w:t>
      </w:r>
      <w:r w:rsidRPr="009344A9">
        <w:rPr>
          <w:rFonts w:ascii="宋体" w:hAnsi="宋体"/>
        </w:rPr>
        <w:t>所得数据如图</w:t>
      </w:r>
      <w:r w:rsidRPr="009344A9">
        <w:rPr>
          <w:rFonts w:ascii="宋体" w:hAnsi="宋体"/>
        </w:rPr>
        <w:t>2</w:t>
      </w:r>
      <w:r w:rsidRPr="009344A9">
        <w:rPr>
          <w:rFonts w:ascii="宋体" w:hAnsi="宋体"/>
        </w:rPr>
        <w:t>曲线</w:t>
      </w:r>
      <w:r w:rsidRPr="009344A9">
        <w:rPr>
          <w:rFonts w:ascii="宋体" w:hAnsi="宋体"/>
        </w:rPr>
        <w:t>①~⑤</w:t>
      </w:r>
      <w:r w:rsidRPr="009344A9">
        <w:rPr>
          <w:rFonts w:ascii="宋体" w:hAnsi="宋体"/>
        </w:rPr>
        <w:t>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1384"/>
        <w:gridCol w:w="660"/>
        <w:gridCol w:w="1384"/>
        <w:gridCol w:w="660"/>
        <w:gridCol w:w="870"/>
      </w:tblGrid>
      <w:tr w:rsidR="009F18D9" w:rsidRPr="009344A9">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实验编号</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object w:dxaOrig="791" w:dyaOrig="316">
                <v:shape id="_x0000_i1084" type="#_x0000_t75" alt="eqIdacc315945f11a750481f3b1cd01750dd" style="width:39.75pt;height:15.75pt" o:ole="">
                  <v:imagedata r:id="rId128" o:title="eqIdacc315945f11a750481f3b1cd01750dd"/>
                </v:shape>
                <o:OLEObject Type="Embed" ProgID="Equation.DSMT4" ShapeID="_x0000_i1084" DrawAspect="Content" ObjectID="_1788936398" r:id="rId133"/>
              </w:object>
            </w:r>
            <w:r w:rsidRPr="009344A9">
              <w:rPr>
                <w:rFonts w:ascii="宋体" w:hAnsi="宋体"/>
              </w:rPr>
              <w:t>溶液</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object w:dxaOrig="633" w:dyaOrig="316">
                <v:shape id="_x0000_i1085" type="#_x0000_t75" alt="eqIddbc7bcfe5cacce080d9a3d2ccf9366e0" style="width:31.5pt;height:15.75pt" o:ole="">
                  <v:imagedata r:id="rId134" o:title="eqIddbc7bcfe5cacce080d9a3d2ccf9366e0"/>
                </v:shape>
                <o:OLEObject Type="Embed" ProgID="Equation.DSMT4" ShapeID="_x0000_i1085" DrawAspect="Content" ObjectID="_1788936399" r:id="rId135"/>
              </w:object>
            </w:r>
            <w:r w:rsidRPr="009344A9">
              <w:rPr>
                <w:rFonts w:ascii="宋体" w:hAnsi="宋体"/>
              </w:rPr>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蒸馏水</w:t>
            </w:r>
          </w:p>
        </w:tc>
      </w:tr>
      <w:tr w:rsidR="009F18D9" w:rsidRPr="009344A9">
        <w:tc>
          <w:tcPr>
            <w:tcW w:w="0" w:type="auto"/>
            <w:vMerge/>
            <w:tcBorders>
              <w:top w:val="single" w:sz="6" w:space="0" w:color="000000"/>
              <w:left w:val="single" w:sz="6" w:space="0" w:color="000000"/>
              <w:bottom w:val="single" w:sz="6" w:space="0" w:color="000000"/>
              <w:right w:val="single" w:sz="6" w:space="0" w:color="000000"/>
            </w:tcBorders>
          </w:tcPr>
          <w:p w:rsidR="009F18D9" w:rsidRPr="009344A9" w:rsidRDefault="009F18D9" w:rsidP="009344A9">
            <w:pPr>
              <w:jc w:val="left"/>
              <w:textAlignment w:val="center"/>
              <w:rPr>
                <w:rFonts w:ascii="宋体" w:hAnsi="宋体"/>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object w:dxaOrig="1144" w:dyaOrig="381">
                <v:shape id="_x0000_i1086" type="#_x0000_t75" alt="eqId686969917afffcfeaff6a383a9869b86" style="width:57pt;height:18.75pt" o:ole="">
                  <v:imagedata r:id="rId136" o:title="eqId686969917afffcfeaff6a383a9869b86"/>
                </v:shape>
                <o:OLEObject Type="Embed" ProgID="Equation.DSMT4" ShapeID="_x0000_i1086" DrawAspect="Content" ObjectID="_1788936400" r:id="rId137"/>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V/mL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object w:dxaOrig="1144" w:dyaOrig="381">
                <v:shape id="_x0000_i1087" type="#_x0000_t75" alt="eqId686969917afffcfeaff6a383a9869b86" style="width:57pt;height:18.75pt" o:ole="">
                  <v:imagedata r:id="rId136" o:title="eqId686969917afffcfeaff6a383a9869b86"/>
                </v:shape>
                <o:OLEObject Type="Embed" ProgID="Equation.DSMT4" ShapeID="_x0000_i1087" DrawAspect="Content" ObjectID="_1788936401" r:id="rId138"/>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V/mL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V/mL</w:t>
            </w:r>
          </w:p>
        </w:tc>
      </w:tr>
      <w:tr w:rsidR="009F18D9" w:rsidRPr="009344A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10</w:t>
            </w:r>
          </w:p>
        </w:tc>
      </w:tr>
      <w:tr w:rsidR="009F18D9" w:rsidRPr="009344A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9</w:t>
            </w:r>
          </w:p>
        </w:tc>
      </w:tr>
      <w:tr w:rsidR="009F18D9" w:rsidRPr="009344A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x</w:t>
            </w:r>
          </w:p>
        </w:tc>
      </w:tr>
      <w:tr w:rsidR="009F18D9" w:rsidRPr="009344A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9</w:t>
            </w:r>
          </w:p>
        </w:tc>
      </w:tr>
      <w:tr w:rsidR="009F18D9" w:rsidRPr="009344A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3.5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18D9" w:rsidRPr="009344A9" w:rsidRDefault="00F70041" w:rsidP="009344A9">
            <w:pPr>
              <w:jc w:val="left"/>
              <w:textAlignment w:val="center"/>
              <w:rPr>
                <w:rFonts w:ascii="宋体" w:hAnsi="宋体"/>
              </w:rPr>
            </w:pPr>
            <w:r w:rsidRPr="009344A9">
              <w:rPr>
                <w:rFonts w:ascii="宋体" w:hAnsi="宋体"/>
              </w:rPr>
              <w:t>10</w:t>
            </w:r>
          </w:p>
        </w:tc>
      </w:tr>
    </w:tbl>
    <w:p w:rsidR="009F18D9" w:rsidRPr="009344A9" w:rsidRDefault="00F70041" w:rsidP="009344A9">
      <w:pPr>
        <w:jc w:val="left"/>
        <w:textAlignment w:val="center"/>
        <w:rPr>
          <w:rFonts w:ascii="宋体" w:hAnsi="宋体"/>
        </w:rPr>
      </w:pPr>
      <w:r w:rsidRPr="009344A9">
        <w:rPr>
          <w:rFonts w:ascii="宋体" w:hAnsi="宋体"/>
        </w:rPr>
        <w:t>实验数据：</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2305050" cy="1485900"/>
            <wp:effectExtent l="0" t="0" r="11430" b="7620"/>
            <wp:docPr id="100029" name="图片 100029" descr="@@@57be958e-e814-4c5c-89a6-22eeff308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57be958e-e814-4c5c-89a6-22eeff30874e"/>
                    <pic:cNvPicPr>
                      <a:picLocks noChangeAspect="1"/>
                    </pic:cNvPicPr>
                  </pic:nvPicPr>
                  <pic:blipFill>
                    <a:blip r:embed="rId139"/>
                    <a:stretch>
                      <a:fillRect/>
                    </a:stretch>
                  </pic:blipFill>
                  <pic:spPr>
                    <a:xfrm>
                      <a:off x="0" y="0"/>
                      <a:ext cx="2305050" cy="1485900"/>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【分析与解释】</w:t>
      </w:r>
    </w:p>
    <w:p w:rsidR="009F18D9" w:rsidRPr="009344A9" w:rsidRDefault="00F70041" w:rsidP="009344A9">
      <w:pPr>
        <w:jc w:val="left"/>
        <w:textAlignment w:val="center"/>
        <w:rPr>
          <w:rFonts w:ascii="宋体" w:hAnsi="宋体"/>
        </w:rPr>
      </w:pPr>
      <w:r w:rsidRPr="009344A9">
        <w:rPr>
          <w:rFonts w:ascii="宋体" w:hAnsi="宋体"/>
        </w:rPr>
        <w:t>(5)</w:t>
      </w:r>
      <w:r w:rsidRPr="009344A9">
        <w:rPr>
          <w:rFonts w:ascii="宋体" w:hAnsi="宋体"/>
        </w:rPr>
        <w:t>实验</w:t>
      </w:r>
      <w:r w:rsidRPr="009344A9">
        <w:rPr>
          <w:rFonts w:ascii="宋体" w:hAnsi="宋体"/>
        </w:rPr>
        <w:t>③</w:t>
      </w:r>
      <w:r w:rsidRPr="009344A9">
        <w:rPr>
          <w:rFonts w:ascii="宋体" w:hAnsi="宋体"/>
        </w:rPr>
        <w:t>中，</w:t>
      </w:r>
      <w:r w:rsidRPr="009344A9">
        <w:rPr>
          <w:rFonts w:ascii="宋体" w:hAnsi="宋体"/>
        </w:rPr>
        <w:object w:dxaOrig="334" w:dyaOrig="193">
          <v:shape id="_x0000_i1088" type="#_x0000_t75" alt="eqId4ec0618ae3a4fde6d6220010af229b9a" style="width:16.5pt;height:9.75pt" o:ole="">
            <v:imagedata r:id="rId140" o:title="eqId4ec0618ae3a4fde6d6220010af229b9a"/>
          </v:shape>
          <o:OLEObject Type="Embed" ProgID="Equation.DSMT4" ShapeID="_x0000_i1088" DrawAspect="Content" ObjectID="_1788936402" r:id="rId141"/>
        </w:object>
      </w:r>
      <w:r w:rsidRPr="009344A9">
        <w:rPr>
          <w:rFonts w:ascii="宋体" w:hAnsi="宋体"/>
          <w:u w:val="single"/>
        </w:rPr>
        <w:t xml:space="preserve">           </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(6)</w:t>
      </w:r>
      <w:r w:rsidRPr="009344A9">
        <w:rPr>
          <w:rFonts w:ascii="宋体" w:hAnsi="宋体"/>
        </w:rPr>
        <w:t>通过比较</w:t>
      </w:r>
      <w:r w:rsidRPr="009344A9">
        <w:rPr>
          <w:rFonts w:ascii="宋体" w:hAnsi="宋体"/>
        </w:rPr>
        <w:t>①</w:t>
      </w:r>
      <w:r w:rsidRPr="009344A9">
        <w:rPr>
          <w:rFonts w:ascii="宋体" w:hAnsi="宋体"/>
        </w:rPr>
        <w:t>、</w:t>
      </w:r>
      <w:r w:rsidRPr="009344A9">
        <w:rPr>
          <w:rFonts w:ascii="宋体" w:hAnsi="宋体"/>
        </w:rPr>
        <w:t>②</w:t>
      </w:r>
      <w:r w:rsidRPr="009344A9">
        <w:rPr>
          <w:rFonts w:ascii="宋体" w:hAnsi="宋体"/>
        </w:rPr>
        <w:t>、</w:t>
      </w:r>
      <w:r w:rsidRPr="009344A9">
        <w:rPr>
          <w:rFonts w:ascii="宋体" w:hAnsi="宋体"/>
        </w:rPr>
        <w:t>③</w:t>
      </w:r>
      <w:r w:rsidRPr="009344A9">
        <w:rPr>
          <w:rFonts w:ascii="宋体" w:hAnsi="宋体"/>
        </w:rPr>
        <w:t>与</w:t>
      </w:r>
      <w:r w:rsidRPr="009344A9">
        <w:rPr>
          <w:rFonts w:ascii="宋体" w:hAnsi="宋体"/>
        </w:rPr>
        <w:t>③</w:t>
      </w:r>
      <w:r w:rsidRPr="009344A9">
        <w:rPr>
          <w:rFonts w:ascii="宋体" w:hAnsi="宋体"/>
        </w:rPr>
        <w:t>、</w:t>
      </w:r>
      <w:r w:rsidRPr="009344A9">
        <w:rPr>
          <w:rFonts w:ascii="宋体" w:hAnsi="宋体"/>
        </w:rPr>
        <w:t>④</w:t>
      </w:r>
      <w:r w:rsidRPr="009344A9">
        <w:rPr>
          <w:rFonts w:ascii="宋体" w:hAnsi="宋体"/>
        </w:rPr>
        <w:t>、</w:t>
      </w:r>
      <w:r w:rsidRPr="009344A9">
        <w:rPr>
          <w:rFonts w:ascii="宋体" w:hAnsi="宋体"/>
        </w:rPr>
        <w:t>⑤</w:t>
      </w:r>
      <w:r w:rsidRPr="009344A9">
        <w:rPr>
          <w:rFonts w:ascii="宋体" w:hAnsi="宋体"/>
        </w:rPr>
        <w:t>两组实验，可推断：反应物浓度的改变对</w:t>
      </w:r>
      <w:r w:rsidRPr="009344A9">
        <w:rPr>
          <w:rFonts w:ascii="宋体" w:hAnsi="宋体"/>
        </w:rPr>
        <w:object w:dxaOrig="791" w:dyaOrig="316">
          <v:shape id="_x0000_i1089" type="#_x0000_t75" alt="eqIdacc315945f11a750481f3b1cd01750dd" style="width:39.75pt;height:15.75pt" o:ole="">
            <v:imagedata r:id="rId128" o:title="eqIdacc315945f11a750481f3b1cd01750dd"/>
          </v:shape>
          <o:OLEObject Type="Embed" ProgID="Equation.DSMT4" ShapeID="_x0000_i1089" DrawAspect="Content" ObjectID="_1788936403" r:id="rId142"/>
        </w:object>
      </w:r>
      <w:r w:rsidRPr="009344A9">
        <w:rPr>
          <w:rFonts w:ascii="宋体" w:hAnsi="宋体"/>
        </w:rPr>
        <w:t>与硫酸反应的化学反应速率的影响，</w:t>
      </w:r>
      <w:r w:rsidRPr="009344A9">
        <w:rPr>
          <w:rFonts w:ascii="宋体" w:hAnsi="宋体"/>
        </w:rPr>
        <w:object w:dxaOrig="791" w:dyaOrig="316">
          <v:shape id="_x0000_i1090" type="#_x0000_t75" alt="eqIdacc315945f11a750481f3b1cd01750dd" style="width:39.75pt;height:15.75pt" o:ole="">
            <v:imagedata r:id="rId128" o:title="eqIdacc315945f11a750481f3b1cd01750dd"/>
          </v:shape>
          <o:OLEObject Type="Embed" ProgID="Equation.DSMT4" ShapeID="_x0000_i1090" DrawAspect="Content" ObjectID="_1788936404" r:id="rId143"/>
        </w:object>
      </w:r>
      <w:r w:rsidRPr="009344A9">
        <w:rPr>
          <w:rFonts w:ascii="宋体" w:hAnsi="宋体"/>
        </w:rPr>
        <w:t>溶液浓度的改变影响更大。该推断的证据是</w:t>
      </w:r>
      <w:r w:rsidRPr="009344A9">
        <w:rPr>
          <w:rFonts w:ascii="宋体" w:hAnsi="宋体"/>
          <w:u w:val="single"/>
        </w:rPr>
        <w:t xml:space="preserve">           </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4</w:t>
      </w:r>
      <w:r w:rsidRPr="009344A9">
        <w:rPr>
          <w:rFonts w:ascii="宋体" w:hAnsi="宋体"/>
        </w:rPr>
        <w:t>．甲烷在日常生活及有机合成中用途广泛，某实验小组研究甲烷在高温下气相裂解反应的原理及其应用。</w:t>
      </w:r>
    </w:p>
    <w:p w:rsidR="009F18D9" w:rsidRPr="009344A9" w:rsidRDefault="00F70041" w:rsidP="009344A9">
      <w:pPr>
        <w:jc w:val="left"/>
        <w:textAlignment w:val="center"/>
        <w:rPr>
          <w:rFonts w:ascii="宋体" w:hAnsi="宋体"/>
        </w:rPr>
      </w:pPr>
      <w:r w:rsidRPr="009344A9">
        <w:rPr>
          <w:rFonts w:ascii="宋体" w:hAnsi="宋体"/>
        </w:rPr>
        <w:t>已知：</w:t>
      </w:r>
      <w:r w:rsidRPr="009344A9">
        <w:rPr>
          <w:rFonts w:ascii="宋体" w:hAnsi="宋体"/>
        </w:rPr>
        <w:t>①</w:t>
      </w:r>
      <w:r w:rsidRPr="009344A9">
        <w:rPr>
          <w:rFonts w:ascii="宋体" w:hAnsi="宋体"/>
        </w:rPr>
        <w:object w:dxaOrig="3484" w:dyaOrig="356">
          <v:shape id="_x0000_i1091" type="#_x0000_t75" alt="eqId1f432a31c44720a3acfd7648bd0ab600" style="width:174pt;height:18pt" o:ole="">
            <v:imagedata r:id="rId144" o:title="eqId1f432a31c44720a3acfd7648bd0ab600"/>
          </v:shape>
          <o:OLEObject Type="Embed" ProgID="Equation.DSMT4" ShapeID="_x0000_i1091" DrawAspect="Content" ObjectID="_1788936405" r:id="rId145"/>
        </w:object>
      </w:r>
      <w:r w:rsidRPr="009344A9">
        <w:rPr>
          <w:rFonts w:ascii="宋体" w:hAnsi="宋体"/>
          <w:kern w:val="0"/>
          <w:sz w:val="24"/>
          <w:szCs w:val="24"/>
        </w:rPr>
        <w:t>  </w:t>
      </w:r>
      <w:r w:rsidRPr="009344A9">
        <w:rPr>
          <w:rFonts w:ascii="宋体" w:hAnsi="宋体"/>
        </w:rPr>
        <w:object w:dxaOrig="1971" w:dyaOrig="330">
          <v:shape id="_x0000_i1092" type="#_x0000_t75" alt="eqId12ad0ec387927398d9e2560f3c729905" style="width:98.25pt;height:16.5pt" o:ole="">
            <v:imagedata r:id="rId146" o:title="eqId12ad0ec387927398d9e2560f3c729905"/>
          </v:shape>
          <o:OLEObject Type="Embed" ProgID="Equation.DSMT4" ShapeID="_x0000_i1092" DrawAspect="Content" ObjectID="_1788936406" r:id="rId147"/>
        </w:object>
      </w:r>
    </w:p>
    <w:p w:rsidR="009F18D9" w:rsidRPr="009344A9" w:rsidRDefault="00F70041" w:rsidP="009344A9">
      <w:pPr>
        <w:jc w:val="left"/>
        <w:textAlignment w:val="center"/>
        <w:rPr>
          <w:rFonts w:ascii="宋体" w:hAnsi="宋体"/>
        </w:rPr>
      </w:pPr>
      <w:r w:rsidRPr="009344A9">
        <w:rPr>
          <w:rFonts w:ascii="宋体" w:hAnsi="宋体"/>
        </w:rPr>
        <w:t>②</w:t>
      </w:r>
      <w:r w:rsidRPr="009344A9">
        <w:rPr>
          <w:rFonts w:ascii="宋体" w:hAnsi="宋体"/>
        </w:rPr>
        <w:object w:dxaOrig="2392" w:dyaOrig="357">
          <v:shape id="_x0000_i1093" type="#_x0000_t75" alt="eqId51006915d3b481e01397a621b32cdbe0" style="width:119.25pt;height:18pt" o:ole="">
            <v:imagedata r:id="rId148" o:title="eqId51006915d3b481e01397a621b32cdbe0"/>
          </v:shape>
          <o:OLEObject Type="Embed" ProgID="Equation.DSMT4" ShapeID="_x0000_i1093" DrawAspect="Content" ObjectID="_1788936407" r:id="rId149"/>
        </w:object>
      </w:r>
      <w:r w:rsidRPr="009344A9">
        <w:rPr>
          <w:rFonts w:ascii="宋体" w:hAnsi="宋体"/>
          <w:kern w:val="0"/>
          <w:sz w:val="24"/>
          <w:szCs w:val="24"/>
        </w:rPr>
        <w:t>  </w:t>
      </w:r>
      <w:r w:rsidRPr="009344A9">
        <w:rPr>
          <w:rFonts w:ascii="宋体" w:hAnsi="宋体"/>
        </w:rPr>
        <w:object w:dxaOrig="2006" w:dyaOrig="336">
          <v:shape id="_x0000_i1094" type="#_x0000_t75" alt="eqId55680e5fd9b7628d9f682e27e14914e7" style="width:100.5pt;height:16.5pt" o:ole="">
            <v:imagedata r:id="rId150" o:title="eqId55680e5fd9b7628d9f682e27e14914e7"/>
          </v:shape>
          <o:OLEObject Type="Embed" ProgID="Equation.DSMT4" ShapeID="_x0000_i1094" DrawAspect="Content" ObjectID="_1788936408" r:id="rId151"/>
        </w:objec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rPr>
        <w:t>裂解反应</w:t>
      </w:r>
      <w:r w:rsidRPr="009344A9">
        <w:rPr>
          <w:rFonts w:ascii="宋体" w:hAnsi="宋体"/>
        </w:rPr>
        <w:object w:dxaOrig="2798" w:dyaOrig="356">
          <v:shape id="_x0000_i1095" type="#_x0000_t75" alt="eqIda7b3031c668c9712853a4f09cc0e3521" style="width:140.25pt;height:18pt" o:ole="">
            <v:imagedata r:id="rId152" o:title="eqIda7b3031c668c9712853a4f09cc0e3521"/>
          </v:shape>
          <o:OLEObject Type="Embed" ProgID="Equation.DSMT4" ShapeID="_x0000_i1095" DrawAspect="Content" ObjectID="_1788936409" r:id="rId153"/>
        </w:object>
      </w:r>
      <w:r w:rsidRPr="009344A9">
        <w:rPr>
          <w:rFonts w:ascii="宋体" w:hAnsi="宋体"/>
        </w:rPr>
        <w:t>的</w:t>
      </w:r>
      <w:r w:rsidRPr="009344A9">
        <w:rPr>
          <w:rFonts w:ascii="宋体" w:hAnsi="宋体"/>
        </w:rPr>
        <w:object w:dxaOrig="527" w:dyaOrig="224">
          <v:shape id="_x0000_i1096" type="#_x0000_t75" alt="eqId41a0c6971b36d0629239b4e185ecad3a" style="width:26.25pt;height:11.25pt" o:ole="">
            <v:imagedata r:id="rId154" o:title="eqId41a0c6971b36d0629239b4e185ecad3a"/>
          </v:shape>
          <o:OLEObject Type="Embed" ProgID="Equation.DSMT4" ShapeID="_x0000_i1096" DrawAspect="Content" ObjectID="_1788936410" r:id="rId155"/>
        </w:object>
      </w:r>
      <w:r w:rsidRPr="009344A9">
        <w:rPr>
          <w:rFonts w:ascii="宋体" w:hAnsi="宋体"/>
          <w:u w:val="single"/>
        </w:rPr>
        <w:t xml:space="preserve">           </w:t>
      </w:r>
      <w:r w:rsidRPr="009344A9">
        <w:rPr>
          <w:rFonts w:ascii="宋体" w:hAnsi="宋体"/>
        </w:rPr>
        <w:object w:dxaOrig="809" w:dyaOrig="276">
          <v:shape id="_x0000_i1097" type="#_x0000_t75" alt="eqIda4b2a6bc4b5ef80a57a78c144749392c" style="width:40.5pt;height:13.5pt" o:ole="">
            <v:imagedata r:id="rId156" o:title="eqIda4b2a6bc4b5ef80a57a78c144749392c"/>
          </v:shape>
          <o:OLEObject Type="Embed" ProgID="Equation.DSMT4" ShapeID="_x0000_i1097" DrawAspect="Content" ObjectID="_1788936411" r:id="rId157"/>
        </w:objec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(2)</w:t>
      </w:r>
      <w:r w:rsidRPr="009344A9">
        <w:rPr>
          <w:rFonts w:ascii="宋体" w:hAnsi="宋体"/>
        </w:rPr>
        <w:t>在某密闭容器中投入</w:t>
      </w:r>
      <w:r w:rsidRPr="009344A9">
        <w:rPr>
          <w:rFonts w:ascii="宋体" w:hAnsi="宋体"/>
        </w:rPr>
        <w:object w:dxaOrig="1231" w:dyaOrig="357">
          <v:shape id="_x0000_i1098" type="#_x0000_t75" alt="eqId20bea310e45b3ae519a7f08cb6c5c65c" style="width:61.5pt;height:18pt" o:ole="">
            <v:imagedata r:id="rId158" o:title="eqId20bea310e45b3ae519a7f08cb6c5c65c"/>
          </v:shape>
          <o:OLEObject Type="Embed" ProgID="Equation.DSMT4" ShapeID="_x0000_i1098" DrawAspect="Content" ObjectID="_1788936412" r:id="rId159"/>
        </w:object>
      </w:r>
      <w:r w:rsidRPr="009344A9">
        <w:rPr>
          <w:rFonts w:ascii="宋体" w:hAnsi="宋体"/>
        </w:rPr>
        <w:t>，在不同条件下发生反应：</w:t>
      </w:r>
      <w:r w:rsidRPr="009344A9">
        <w:rPr>
          <w:rFonts w:ascii="宋体" w:hAnsi="宋体"/>
        </w:rPr>
        <w:object w:dxaOrig="2798" w:dyaOrig="356">
          <v:shape id="_x0000_i1099" type="#_x0000_t75" alt="eqIda7b3031c668c9712853a4f09cc0e3521" style="width:140.25pt;height:18pt" o:ole="">
            <v:imagedata r:id="rId152" o:title="eqIda7b3031c668c9712853a4f09cc0e3521"/>
          </v:shape>
          <o:OLEObject Type="Embed" ProgID="Equation.DSMT4" ShapeID="_x0000_i1099" DrawAspect="Content" ObjectID="_1788936413" r:id="rId160"/>
        </w:object>
      </w:r>
      <w:r w:rsidRPr="009344A9">
        <w:rPr>
          <w:rFonts w:ascii="宋体" w:hAnsi="宋体"/>
        </w:rPr>
        <w:t>。实验测得平衡时</w:t>
      </w:r>
      <w:r w:rsidRPr="009344A9">
        <w:rPr>
          <w:rFonts w:ascii="宋体" w:hAnsi="宋体"/>
        </w:rPr>
        <w:object w:dxaOrig="826" w:dyaOrig="354">
          <v:shape id="_x0000_i1100" type="#_x0000_t75" alt="eqId06d753d3db2ef9fcf6e32bbe61d35d08" style="width:41.25pt;height:18pt" o:ole="">
            <v:imagedata r:id="rId161" o:title="eqId06d753d3db2ef9fcf6e32bbe61d35d08"/>
          </v:shape>
          <o:OLEObject Type="Embed" ProgID="Equation.DSMT4" ShapeID="_x0000_i1100" DrawAspect="Content" ObjectID="_1788936414" r:id="rId162"/>
        </w:object>
      </w:r>
      <w:r w:rsidRPr="009344A9">
        <w:rPr>
          <w:rFonts w:ascii="宋体" w:hAnsi="宋体"/>
        </w:rPr>
        <w:t>的物质的量随温度、压强的变化如图所示。</w:t>
      </w:r>
    </w:p>
    <w:p w:rsidR="009F18D9" w:rsidRPr="009344A9" w:rsidRDefault="00F70041" w:rsidP="009344A9">
      <w:pPr>
        <w:jc w:val="left"/>
        <w:textAlignment w:val="center"/>
        <w:rPr>
          <w:rFonts w:ascii="宋体" w:hAnsi="宋体"/>
        </w:rPr>
      </w:pPr>
      <w:r w:rsidRPr="009344A9">
        <w:rPr>
          <w:rFonts w:ascii="宋体" w:hAnsi="宋体"/>
          <w:noProof/>
          <w:kern w:val="0"/>
          <w:sz w:val="24"/>
          <w:szCs w:val="24"/>
        </w:rPr>
        <w:drawing>
          <wp:inline distT="0" distB="0" distL="114300" distR="114300">
            <wp:extent cx="1647825" cy="1152525"/>
            <wp:effectExtent l="0" t="0" r="13335" b="5715"/>
            <wp:docPr id="100031" name="图片 100031" descr="@@@13a70607-28f9-4dd0-b097-8a6c4066c3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13a70607-28f9-4dd0-b097-8a6c4066c30f"/>
                    <pic:cNvPicPr>
                      <a:picLocks noChangeAspect="1"/>
                    </pic:cNvPicPr>
                  </pic:nvPicPr>
                  <pic:blipFill>
                    <a:blip r:embed="rId163"/>
                    <a:stretch>
                      <a:fillRect/>
                    </a:stretch>
                  </pic:blipFill>
                  <pic:spPr>
                    <a:xfrm>
                      <a:off x="0" y="0"/>
                      <a:ext cx="1647825" cy="1152525"/>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①M</w:t>
      </w:r>
      <w:r w:rsidRPr="009344A9">
        <w:rPr>
          <w:rFonts w:ascii="宋体" w:hAnsi="宋体"/>
        </w:rPr>
        <w:t>点时，</w:t>
      </w:r>
      <w:r w:rsidRPr="009344A9">
        <w:rPr>
          <w:rFonts w:ascii="宋体" w:hAnsi="宋体"/>
        </w:rPr>
        <w:object w:dxaOrig="439" w:dyaOrig="317">
          <v:shape id="_x0000_i1101" type="#_x0000_t75" alt="eqIdeff19349a80467d65564cc2953f0c978" style="width:21.75pt;height:15.75pt" o:ole="">
            <v:imagedata r:id="rId164" o:title="eqIdeff19349a80467d65564cc2953f0c978"/>
          </v:shape>
          <o:OLEObject Type="Embed" ProgID="Equation.DSMT4" ShapeID="_x0000_i1101" DrawAspect="Content" ObjectID="_1788936415" r:id="rId165"/>
        </w:object>
      </w:r>
      <w:r w:rsidRPr="009344A9">
        <w:rPr>
          <w:rFonts w:ascii="宋体" w:hAnsi="宋体"/>
        </w:rPr>
        <w:t>的转化率为</w:t>
      </w:r>
      <w:r w:rsidRPr="009344A9">
        <w:rPr>
          <w:rFonts w:ascii="宋体" w:hAnsi="宋体"/>
          <w:u w:val="single"/>
        </w:rPr>
        <w:t xml:space="preserve">           </w:t>
      </w:r>
      <w:r w:rsidRPr="009344A9">
        <w:rPr>
          <w:rFonts w:ascii="宋体" w:hAnsi="宋体"/>
        </w:rPr>
        <w:t>；温度：</w:t>
      </w:r>
      <w:r w:rsidRPr="009344A9">
        <w:rPr>
          <w:rFonts w:ascii="宋体" w:hAnsi="宋体"/>
        </w:rPr>
        <w:object w:dxaOrig="193" w:dyaOrig="281">
          <v:shape id="_x0000_i1102" type="#_x0000_t75" alt="eqId75fdaa192f0623277463886f15a815c2" style="width:9.75pt;height:14.25pt" o:ole="">
            <v:imagedata r:id="rId166" o:title="eqId75fdaa192f0623277463886f15a815c2"/>
          </v:shape>
          <o:OLEObject Type="Embed" ProgID="Equation.DSMT4" ShapeID="_x0000_i1102" DrawAspect="Content" ObjectID="_1788936416" r:id="rId167"/>
        </w:objec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“&gt;”</w:t>
      </w:r>
      <w:r w:rsidRPr="009344A9">
        <w:rPr>
          <w:rFonts w:ascii="宋体" w:hAnsi="宋体"/>
        </w:rPr>
        <w:t>、</w:t>
      </w:r>
      <w:r w:rsidRPr="009344A9">
        <w:rPr>
          <w:rFonts w:ascii="宋体" w:hAnsi="宋体"/>
        </w:rPr>
        <w:t>“&lt;”</w:t>
      </w:r>
      <w:r w:rsidRPr="009344A9">
        <w:rPr>
          <w:rFonts w:ascii="宋体" w:hAnsi="宋体"/>
        </w:rPr>
        <w:t>或</w:t>
      </w:r>
      <w:r w:rsidRPr="009344A9">
        <w:rPr>
          <w:rFonts w:ascii="宋体" w:hAnsi="宋体"/>
        </w:rPr>
        <w:t>“=”)</w:t>
      </w:r>
      <w:r w:rsidRPr="009344A9">
        <w:rPr>
          <w:rFonts w:ascii="宋体" w:hAnsi="宋体"/>
        </w:rPr>
        <w:object w:dxaOrig="246" w:dyaOrig="311">
          <v:shape id="_x0000_i1103" type="#_x0000_t75" alt="eqId85242e455a682eb4aa47abd6fb6af8fc" style="width:12pt;height:15.75pt" o:ole="">
            <v:imagedata r:id="rId168" o:title="eqId85242e455a682eb4aa47abd6fb6af8fc"/>
          </v:shape>
          <o:OLEObject Type="Embed" ProgID="Equation.DSMT4" ShapeID="_x0000_i1103" DrawAspect="Content" ObjectID="_1788936417" r:id="rId169"/>
        </w:objec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②M</w:t>
      </w:r>
      <w:r w:rsidRPr="009344A9">
        <w:rPr>
          <w:rFonts w:ascii="宋体" w:hAnsi="宋体"/>
        </w:rPr>
        <w:t>、</w:t>
      </w:r>
      <w:r w:rsidRPr="009344A9">
        <w:rPr>
          <w:rFonts w:ascii="宋体" w:hAnsi="宋体"/>
        </w:rPr>
        <w:t>N</w:t>
      </w:r>
      <w:r w:rsidRPr="009344A9">
        <w:rPr>
          <w:rFonts w:ascii="宋体" w:hAnsi="宋体"/>
        </w:rPr>
        <w:t>、</w:t>
      </w:r>
      <w:r w:rsidRPr="009344A9">
        <w:rPr>
          <w:rFonts w:ascii="宋体" w:hAnsi="宋体"/>
        </w:rPr>
        <w:t>Q</w:t>
      </w:r>
      <w:r w:rsidRPr="009344A9">
        <w:rPr>
          <w:rFonts w:ascii="宋体" w:hAnsi="宋体"/>
        </w:rPr>
        <w:t>三点的平衡常数由大到小的顺序为</w:t>
      </w:r>
      <w:r w:rsidRPr="009344A9">
        <w:rPr>
          <w:rFonts w:ascii="宋体" w:hAnsi="宋体"/>
          <w:u w:val="single"/>
        </w:rPr>
        <w:t xml:space="preserve">           </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③M</w:t>
      </w:r>
      <w:r w:rsidRPr="009344A9">
        <w:rPr>
          <w:rFonts w:ascii="宋体" w:hAnsi="宋体"/>
        </w:rPr>
        <w:t>点对应的压强平衡常数</w:t>
      </w:r>
      <w:r w:rsidRPr="009344A9">
        <w:rPr>
          <w:rFonts w:ascii="宋体" w:hAnsi="宋体"/>
        </w:rPr>
        <w:object w:dxaOrig="492" w:dyaOrig="295">
          <v:shape id="_x0000_i1104" type="#_x0000_t75" alt="eqId75bbf44099ea991d7a0538e2c3b1ec99" style="width:24.75pt;height:15pt" o:ole="">
            <v:imagedata r:id="rId170" o:title="eqId75bbf44099ea991d7a0538e2c3b1ec99"/>
          </v:shape>
          <o:OLEObject Type="Embed" ProgID="Equation.DSMT4" ShapeID="_x0000_i1104" DrawAspect="Content" ObjectID="_1788936418" r:id="rId171"/>
        </w:object>
      </w:r>
      <w:r w:rsidRPr="009344A9">
        <w:rPr>
          <w:rFonts w:ascii="宋体" w:hAnsi="宋体"/>
          <w:u w:val="single"/>
        </w:rPr>
        <w:t xml:space="preserve">       </w:t>
      </w:r>
      <w:r w:rsidRPr="009344A9">
        <w:rPr>
          <w:rFonts w:ascii="宋体" w:hAnsi="宋体"/>
          <w:u w:val="single"/>
        </w:rPr>
        <w:t xml:space="preserve">    </w:t>
      </w:r>
      <w:r w:rsidRPr="009344A9">
        <w:rPr>
          <w:rFonts w:ascii="宋体" w:hAnsi="宋体"/>
        </w:rPr>
        <w:t>(</w:t>
      </w:r>
      <w:r w:rsidRPr="009344A9">
        <w:rPr>
          <w:rFonts w:ascii="宋体" w:hAnsi="宋体"/>
        </w:rPr>
        <w:t>以分压表示，分压</w:t>
      </w:r>
      <w:r w:rsidRPr="009344A9">
        <w:rPr>
          <w:rFonts w:ascii="宋体" w:hAnsi="宋体"/>
        </w:rPr>
        <w:t>=</w:t>
      </w:r>
      <w:r w:rsidRPr="009344A9">
        <w:rPr>
          <w:rFonts w:ascii="宋体" w:hAnsi="宋体"/>
        </w:rPr>
        <w:t>总压</w:t>
      </w:r>
      <w:r w:rsidRPr="009344A9">
        <w:rPr>
          <w:rFonts w:ascii="宋体" w:hAnsi="宋体"/>
        </w:rPr>
        <w:t>×</w:t>
      </w:r>
      <w:r w:rsidRPr="009344A9">
        <w:rPr>
          <w:rFonts w:ascii="宋体" w:hAnsi="宋体"/>
        </w:rPr>
        <w:t>物质的量分数，整理出含</w:t>
      </w:r>
      <w:r w:rsidRPr="009344A9">
        <w:rPr>
          <w:rFonts w:ascii="宋体" w:hAnsi="宋体"/>
        </w:rPr>
        <w:object w:dxaOrig="246" w:dyaOrig="317">
          <v:shape id="_x0000_i1105" type="#_x0000_t75" alt="eqId8be646cd52d7f2f1714e7542e75810f2" style="width:12pt;height:15.75pt" o:ole="">
            <v:imagedata r:id="rId172" o:title="eqId8be646cd52d7f2f1714e7542e75810f2"/>
          </v:shape>
          <o:OLEObject Type="Embed" ProgID="Equation.DSMT4" ShapeID="_x0000_i1105" DrawAspect="Content" ObjectID="_1788936419" r:id="rId173"/>
        </w:object>
      </w:r>
      <w:r w:rsidRPr="009344A9">
        <w:rPr>
          <w:rFonts w:ascii="宋体" w:hAnsi="宋体"/>
        </w:rPr>
        <w:t>的最简表达式</w:t>
      </w:r>
      <w:r w:rsidRPr="009344A9">
        <w:rPr>
          <w:rFonts w:ascii="宋体" w:hAnsi="宋体"/>
        </w:rPr>
        <w:t>)</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④</w:t>
      </w:r>
      <w:r w:rsidRPr="009344A9">
        <w:rPr>
          <w:rFonts w:ascii="宋体" w:hAnsi="宋体"/>
        </w:rPr>
        <w:t>若向</w:t>
      </w:r>
      <w:r w:rsidRPr="009344A9">
        <w:rPr>
          <w:rFonts w:ascii="宋体" w:hAnsi="宋体"/>
        </w:rPr>
        <w:t>M</w:t>
      </w:r>
      <w:r w:rsidRPr="009344A9">
        <w:rPr>
          <w:rFonts w:ascii="宋体" w:hAnsi="宋体"/>
        </w:rPr>
        <w:t>点对应平衡体系中再充入</w:t>
      </w:r>
      <w:r w:rsidRPr="009344A9">
        <w:rPr>
          <w:rFonts w:ascii="宋体" w:hAnsi="宋体"/>
        </w:rPr>
        <w:object w:dxaOrig="1389" w:dyaOrig="357">
          <v:shape id="_x0000_i1106" type="#_x0000_t75" alt="eqIdb2632a7ed9cca8bb269a53384864d896" style="width:69.75pt;height:18pt" o:ole="">
            <v:imagedata r:id="rId174" o:title="eqIdb2632a7ed9cca8bb269a53384864d896"/>
          </v:shape>
          <o:OLEObject Type="Embed" ProgID="Equation.DSMT4" ShapeID="_x0000_i1106" DrawAspect="Content" ObjectID="_1788936420" r:id="rId175"/>
        </w:object>
      </w:r>
      <w:r w:rsidRPr="009344A9">
        <w:rPr>
          <w:rFonts w:ascii="宋体" w:hAnsi="宋体"/>
        </w:rPr>
        <w:t>、</w:t>
      </w:r>
      <w:r w:rsidRPr="009344A9">
        <w:rPr>
          <w:rFonts w:ascii="宋体" w:hAnsi="宋体"/>
        </w:rPr>
        <w:object w:dxaOrig="1565" w:dyaOrig="355">
          <v:shape id="_x0000_i1107" type="#_x0000_t75" alt="eqIdf3af4dd509bf88121e9cfb4f3145aaf0" style="width:78pt;height:18pt" o:ole="">
            <v:imagedata r:id="rId176" o:title="eqIdf3af4dd509bf88121e9cfb4f3145aaf0"/>
          </v:shape>
          <o:OLEObject Type="Embed" ProgID="Equation.DSMT4" ShapeID="_x0000_i1107" DrawAspect="Content" ObjectID="_1788936421" r:id="rId177"/>
        </w:object>
      </w:r>
      <w:r w:rsidRPr="009344A9">
        <w:rPr>
          <w:rFonts w:ascii="宋体" w:hAnsi="宋体"/>
        </w:rPr>
        <w:t>和</w:t>
      </w:r>
      <w:r w:rsidRPr="009344A9">
        <w:rPr>
          <w:rFonts w:ascii="宋体" w:hAnsi="宋体"/>
        </w:rPr>
        <w:object w:dxaOrig="1249" w:dyaOrig="355">
          <v:shape id="_x0000_i1108" type="#_x0000_t75" alt="eqIda0938393b2b0c852f7ecd0bde60a0e98" style="width:62.25pt;height:18pt" o:ole="">
            <v:imagedata r:id="rId178" o:title="eqIda0938393b2b0c852f7ecd0bde60a0e98"/>
          </v:shape>
          <o:OLEObject Type="Embed" ProgID="Equation.DSMT4" ShapeID="_x0000_i1108" DrawAspect="Content" ObjectID="_1788936422" r:id="rId179"/>
        </w:object>
      </w:r>
      <w:r w:rsidRPr="009344A9">
        <w:rPr>
          <w:rFonts w:ascii="宋体" w:hAnsi="宋体"/>
        </w:rPr>
        <w:t>，此时平衡向</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w:t>
      </w:r>
      <w:r w:rsidRPr="009344A9">
        <w:rPr>
          <w:rFonts w:ascii="宋体" w:hAnsi="宋体"/>
        </w:rPr>
        <w:t>正反应</w:t>
      </w:r>
      <w:r w:rsidRPr="009344A9">
        <w:rPr>
          <w:rFonts w:ascii="宋体" w:hAnsi="宋体"/>
        </w:rPr>
        <w:t>”</w:t>
      </w:r>
      <w:r w:rsidRPr="009344A9">
        <w:rPr>
          <w:rFonts w:ascii="宋体" w:hAnsi="宋体"/>
        </w:rPr>
        <w:t>或</w:t>
      </w:r>
      <w:r w:rsidRPr="009344A9">
        <w:rPr>
          <w:rFonts w:ascii="宋体" w:hAnsi="宋体"/>
        </w:rPr>
        <w:t>“</w:t>
      </w:r>
      <w:r w:rsidRPr="009344A9">
        <w:rPr>
          <w:rFonts w:ascii="宋体" w:hAnsi="宋体"/>
        </w:rPr>
        <w:t>逆反应</w:t>
      </w:r>
      <w:r w:rsidRPr="009344A9">
        <w:rPr>
          <w:rFonts w:ascii="宋体" w:hAnsi="宋体"/>
        </w:rPr>
        <w:t>”)</w:t>
      </w:r>
      <w:r w:rsidRPr="009344A9">
        <w:rPr>
          <w:rFonts w:ascii="宋体" w:hAnsi="宋体"/>
        </w:rPr>
        <w:t>方向移动。</w:t>
      </w:r>
    </w:p>
    <w:p w:rsidR="009F18D9" w:rsidRPr="009344A9" w:rsidRDefault="00F70041" w:rsidP="009344A9">
      <w:pPr>
        <w:jc w:val="left"/>
        <w:textAlignment w:val="center"/>
        <w:rPr>
          <w:rFonts w:ascii="宋体" w:hAnsi="宋体"/>
        </w:rPr>
      </w:pPr>
      <w:r w:rsidRPr="009344A9">
        <w:rPr>
          <w:rFonts w:ascii="宋体" w:hAnsi="宋体"/>
        </w:rPr>
        <w:lastRenderedPageBreak/>
        <w:t>(3)</w:t>
      </w:r>
      <w:r w:rsidRPr="009344A9">
        <w:rPr>
          <w:rFonts w:ascii="宋体" w:hAnsi="宋体"/>
        </w:rPr>
        <w:t>在恒温恒容条件下，充入一定量</w:t>
      </w:r>
      <w:r w:rsidRPr="009344A9">
        <w:rPr>
          <w:rFonts w:ascii="宋体" w:hAnsi="宋体"/>
        </w:rPr>
        <w:object w:dxaOrig="439" w:dyaOrig="317">
          <v:shape id="_x0000_i1109" type="#_x0000_t75" alt="eqIdeff19349a80467d65564cc2953f0c978" style="width:21.75pt;height:15.75pt" o:ole="">
            <v:imagedata r:id="rId164" o:title="eqIdeff19349a80467d65564cc2953f0c978"/>
          </v:shape>
          <o:OLEObject Type="Embed" ProgID="Equation.DSMT4" ShapeID="_x0000_i1109" DrawAspect="Content" ObjectID="_1788936423" r:id="rId180"/>
        </w:object>
      </w:r>
      <w:r w:rsidRPr="009344A9">
        <w:rPr>
          <w:rFonts w:ascii="宋体" w:hAnsi="宋体"/>
        </w:rPr>
        <w:t>，发生反应</w:t>
      </w:r>
      <w:r w:rsidRPr="009344A9">
        <w:rPr>
          <w:rFonts w:ascii="宋体" w:hAnsi="宋体"/>
        </w:rPr>
        <w:object w:dxaOrig="2798" w:dyaOrig="356">
          <v:shape id="_x0000_i1110" type="#_x0000_t75" alt="eqIda7b3031c668c9712853a4f09cc0e3521" style="width:140.25pt;height:18pt" o:ole="">
            <v:imagedata r:id="rId152" o:title="eqIda7b3031c668c9712853a4f09cc0e3521"/>
          </v:shape>
          <o:OLEObject Type="Embed" ProgID="Equation.DSMT4" ShapeID="_x0000_i1110" DrawAspect="Content" ObjectID="_1788936424" r:id="rId181"/>
        </w:object>
      </w:r>
      <w:r w:rsidRPr="009344A9">
        <w:rPr>
          <w:rFonts w:ascii="宋体" w:hAnsi="宋体"/>
        </w:rPr>
        <w:t>。下列能判断该反应达到平衡状态的是</w:t>
      </w:r>
      <w:r w:rsidRPr="009344A9">
        <w:rPr>
          <w:rFonts w:ascii="宋体" w:hAnsi="宋体"/>
          <w:u w:val="single"/>
        </w:rPr>
        <w:t xml:space="preserve">           </w:t>
      </w:r>
      <w:r w:rsidRPr="009344A9">
        <w:rPr>
          <w:rFonts w:ascii="宋体" w:hAnsi="宋体"/>
        </w:rPr>
        <w:t>(</w:t>
      </w:r>
      <w:r w:rsidRPr="009344A9">
        <w:rPr>
          <w:rFonts w:ascii="宋体" w:hAnsi="宋体"/>
        </w:rPr>
        <w:t>填字母</w:t>
      </w:r>
      <w:r w:rsidRPr="009344A9">
        <w:rPr>
          <w:rFonts w:ascii="宋体" w:hAnsi="宋体"/>
        </w:rPr>
        <w:t>)</w:t>
      </w:r>
      <w:r w:rsidRPr="009344A9">
        <w:rPr>
          <w:rFonts w:ascii="宋体" w:hAnsi="宋体"/>
        </w:rPr>
        <w:t>。</w:t>
      </w:r>
      <w:r w:rsidRPr="009344A9">
        <w:rPr>
          <w:rFonts w:ascii="宋体" w:hAnsi="宋体"/>
        </w:rPr>
        <w:t>a</w:t>
      </w:r>
      <w:r w:rsidRPr="009344A9">
        <w:rPr>
          <w:rFonts w:ascii="宋体" w:hAnsi="宋体"/>
        </w:rPr>
        <w:t>．</w:t>
      </w:r>
      <w:r w:rsidRPr="009344A9">
        <w:rPr>
          <w:rFonts w:ascii="宋体" w:hAnsi="宋体"/>
        </w:rPr>
        <w:object w:dxaOrig="1971" w:dyaOrig="357">
          <v:shape id="_x0000_i1111" type="#_x0000_t75" alt="eqIdc867d8b5c5f9d29482299ef0afb17e4f" style="width:98.25pt;height:18pt" o:ole="">
            <v:imagedata r:id="rId182" o:title="eqIdc867d8b5c5f9d29482299ef0afb17e4f"/>
          </v:shape>
          <o:OLEObject Type="Embed" ProgID="Equation.DSMT4" ShapeID="_x0000_i1111" DrawAspect="Content" ObjectID="_1788936425" r:id="rId183"/>
        </w:object>
      </w:r>
      <w:r w:rsidRPr="009344A9">
        <w:rPr>
          <w:rFonts w:ascii="宋体" w:hAnsi="宋体" w:hint="eastAsia"/>
        </w:rPr>
        <w:t xml:space="preserve"> </w:t>
      </w:r>
      <w:r w:rsidRPr="009344A9">
        <w:rPr>
          <w:rFonts w:ascii="宋体" w:hAnsi="宋体"/>
        </w:rPr>
        <w:t>b</w:t>
      </w:r>
      <w:r w:rsidRPr="009344A9">
        <w:rPr>
          <w:rFonts w:ascii="宋体" w:hAnsi="宋体"/>
        </w:rPr>
        <w:t>．</w:t>
      </w:r>
      <w:r w:rsidRPr="009344A9">
        <w:rPr>
          <w:rFonts w:ascii="宋体" w:hAnsi="宋体"/>
        </w:rPr>
        <w:object w:dxaOrig="510" w:dyaOrig="320">
          <v:shape id="_x0000_i1112" type="#_x0000_t75" alt="eqIdd4e6553c72b887ca38fa8b1381a128f9" style="width:25.5pt;height:15.75pt" o:ole="">
            <v:imagedata r:id="rId184" o:title="eqIdd4e6553c72b887ca38fa8b1381a128f9"/>
          </v:shape>
          <o:OLEObject Type="Embed" ProgID="Equation.DSMT4" ShapeID="_x0000_i1112" DrawAspect="Content" ObjectID="_1788936426" r:id="rId185"/>
        </w:object>
      </w:r>
      <w:r w:rsidRPr="009344A9">
        <w:rPr>
          <w:rFonts w:ascii="宋体" w:hAnsi="宋体"/>
        </w:rPr>
        <w:t>的体积分数不再改变</w:t>
      </w:r>
    </w:p>
    <w:p w:rsidR="009F18D9" w:rsidRPr="009344A9" w:rsidRDefault="00F70041" w:rsidP="009344A9">
      <w:pPr>
        <w:jc w:val="left"/>
        <w:textAlignment w:val="center"/>
        <w:rPr>
          <w:rFonts w:ascii="宋体" w:hAnsi="宋体"/>
        </w:rPr>
      </w:pPr>
      <w:r w:rsidRPr="009344A9">
        <w:rPr>
          <w:rFonts w:ascii="宋体" w:hAnsi="宋体"/>
        </w:rPr>
        <w:t>c</w:t>
      </w:r>
      <w:r w:rsidRPr="009344A9">
        <w:rPr>
          <w:rFonts w:ascii="宋体" w:hAnsi="宋体"/>
        </w:rPr>
        <w:t>．混合气体的密度不再改变</w:t>
      </w:r>
    </w:p>
    <w:p w:rsidR="009F18D9" w:rsidRPr="009344A9" w:rsidRDefault="00F70041" w:rsidP="009344A9">
      <w:pPr>
        <w:jc w:val="left"/>
        <w:textAlignment w:val="center"/>
        <w:rPr>
          <w:rFonts w:ascii="宋体" w:hAnsi="宋体"/>
        </w:rPr>
      </w:pPr>
      <w:r w:rsidRPr="009344A9">
        <w:rPr>
          <w:rFonts w:ascii="宋体" w:hAnsi="宋体"/>
        </w:rPr>
        <w:t>d</w:t>
      </w:r>
      <w:r w:rsidRPr="009344A9">
        <w:rPr>
          <w:rFonts w:ascii="宋体" w:hAnsi="宋体"/>
        </w:rPr>
        <w:t>．同一时间内，消耗</w:t>
      </w:r>
      <w:r w:rsidRPr="009344A9">
        <w:rPr>
          <w:rFonts w:ascii="宋体" w:hAnsi="宋体"/>
        </w:rPr>
        <w:object w:dxaOrig="1038" w:dyaOrig="315">
          <v:shape id="_x0000_i1113" type="#_x0000_t75" alt="eqIda87bc9199a56905d2811ac2de89a41ef" style="width:51.75pt;height:15.75pt" o:ole="">
            <v:imagedata r:id="rId186" o:title="eqIda87bc9199a56905d2811ac2de89a41ef"/>
          </v:shape>
          <o:OLEObject Type="Embed" ProgID="Equation.DSMT4" ShapeID="_x0000_i1113" DrawAspect="Content" ObjectID="_1788936427" r:id="rId187"/>
        </w:object>
      </w:r>
      <w:r w:rsidRPr="009344A9">
        <w:rPr>
          <w:rFonts w:ascii="宋体" w:hAnsi="宋体"/>
        </w:rPr>
        <w:t>，生成</w:t>
      </w:r>
      <w:r w:rsidRPr="009344A9">
        <w:rPr>
          <w:rFonts w:ascii="宋体" w:hAnsi="宋体"/>
        </w:rPr>
        <w:object w:dxaOrig="1267" w:dyaOrig="316">
          <v:shape id="_x0000_i1114" type="#_x0000_t75" alt="eqId5e5f087e28a76eb279d5ce142b805efa" style="width:63pt;height:15.75pt" o:ole="">
            <v:imagedata r:id="rId188" o:title="eqId5e5f087e28a76eb279d5ce142b805efa"/>
          </v:shape>
          <o:OLEObject Type="Embed" ProgID="Equation.DSMT4" ShapeID="_x0000_i1114" DrawAspect="Content" ObjectID="_1788936428" r:id="rId189"/>
        </w:object>
      </w:r>
    </w:p>
    <w:p w:rsidR="009F18D9" w:rsidRPr="009344A9" w:rsidRDefault="00F70041" w:rsidP="009344A9">
      <w:pPr>
        <w:jc w:val="left"/>
        <w:textAlignment w:val="center"/>
        <w:rPr>
          <w:rFonts w:ascii="宋体" w:hAnsi="宋体"/>
        </w:rPr>
      </w:pPr>
      <w:r w:rsidRPr="009344A9">
        <w:rPr>
          <w:rFonts w:ascii="宋体" w:hAnsi="宋体"/>
        </w:rPr>
        <w:t>1</w:t>
      </w:r>
      <w:r w:rsidRPr="009344A9">
        <w:rPr>
          <w:rFonts w:ascii="宋体" w:hAnsi="宋体" w:hint="eastAsia"/>
        </w:rPr>
        <w:t>5</w:t>
      </w:r>
      <w:r w:rsidRPr="009344A9">
        <w:rPr>
          <w:rFonts w:ascii="宋体" w:hAnsi="宋体"/>
        </w:rPr>
        <w:t>．实现碳中和的目标要对能源结构进行转型，研究清洁能源替代化石能源。</w:t>
      </w:r>
    </w:p>
    <w:p w:rsidR="009F18D9" w:rsidRPr="009344A9" w:rsidRDefault="00F70041" w:rsidP="009344A9">
      <w:pPr>
        <w:jc w:val="left"/>
        <w:textAlignment w:val="center"/>
        <w:rPr>
          <w:rFonts w:ascii="宋体" w:hAnsi="宋体"/>
        </w:rPr>
      </w:pPr>
      <w:r w:rsidRPr="009344A9">
        <w:rPr>
          <w:rFonts w:ascii="宋体" w:hAnsi="宋体"/>
        </w:rPr>
        <w:t>(1)CO</w:t>
      </w:r>
      <w:r w:rsidRPr="009344A9">
        <w:rPr>
          <w:rFonts w:ascii="宋体" w:hAnsi="宋体"/>
          <w:vertAlign w:val="subscript"/>
        </w:rPr>
        <w:t>2</w:t>
      </w:r>
      <w:r w:rsidRPr="009344A9">
        <w:rPr>
          <w:rFonts w:ascii="宋体" w:hAnsi="宋体"/>
        </w:rPr>
        <w:t>加氢对实现</w:t>
      </w:r>
      <w:r w:rsidRPr="009344A9">
        <w:rPr>
          <w:rFonts w:ascii="宋体" w:hAnsi="宋体"/>
        </w:rPr>
        <w:t>“</w:t>
      </w:r>
      <w:r w:rsidRPr="009344A9">
        <w:rPr>
          <w:rFonts w:ascii="宋体" w:hAnsi="宋体"/>
        </w:rPr>
        <w:t>碳中</w:t>
      </w:r>
      <w:r w:rsidRPr="009344A9">
        <w:rPr>
          <w:rFonts w:ascii="宋体" w:hAnsi="宋体"/>
        </w:rPr>
        <w:t>和</w:t>
      </w:r>
      <w:r w:rsidRPr="009344A9">
        <w:rPr>
          <w:rFonts w:ascii="宋体" w:hAnsi="宋体"/>
        </w:rPr>
        <w:t>”</w:t>
      </w:r>
      <w:r w:rsidRPr="009344A9">
        <w:rPr>
          <w:rFonts w:ascii="宋体" w:hAnsi="宋体"/>
        </w:rPr>
        <w:t>有重大意义。</w:t>
      </w:r>
      <w:r w:rsidRPr="009344A9">
        <w:rPr>
          <w:rFonts w:ascii="宋体" w:hAnsi="宋体"/>
        </w:rPr>
        <w:t>CO</w:t>
      </w:r>
      <w:r w:rsidRPr="009344A9">
        <w:rPr>
          <w:rFonts w:ascii="宋体" w:hAnsi="宋体"/>
          <w:vertAlign w:val="subscript"/>
        </w:rPr>
        <w:t>2</w:t>
      </w:r>
      <w:r w:rsidRPr="009344A9">
        <w:rPr>
          <w:rFonts w:ascii="宋体" w:hAnsi="宋体"/>
        </w:rPr>
        <w:t>加氢反应的热化学方程式如下：</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Ⅰ</w:t>
      </w:r>
      <w:r w:rsidRPr="009344A9">
        <w:rPr>
          <w:rFonts w:ascii="宋体" w:hAnsi="宋体"/>
        </w:rPr>
        <w:t>：</w:t>
      </w:r>
      <w:r w:rsidRPr="009344A9">
        <w:rPr>
          <w:rFonts w:ascii="宋体" w:hAnsi="宋体"/>
        </w:rPr>
        <w:t>CO</w:t>
      </w:r>
      <w:r w:rsidRPr="009344A9">
        <w:rPr>
          <w:rFonts w:ascii="宋体" w:hAnsi="宋体"/>
          <w:vertAlign w:val="subscript"/>
        </w:rPr>
        <w:t>2</w:t>
      </w:r>
      <w:r w:rsidRPr="009344A9">
        <w:rPr>
          <w:rFonts w:ascii="宋体" w:hAnsi="宋体"/>
        </w:rPr>
        <w:t>(g)+3H</w:t>
      </w:r>
      <w:r w:rsidRPr="009344A9">
        <w:rPr>
          <w:rFonts w:ascii="宋体" w:hAnsi="宋体"/>
          <w:vertAlign w:val="subscript"/>
        </w:rPr>
        <w:t>2</w:t>
      </w:r>
      <w:r w:rsidRPr="009344A9">
        <w:rPr>
          <w:rFonts w:ascii="宋体" w:hAnsi="宋体"/>
        </w:rPr>
        <w:t>(g)</w:t>
      </w:r>
      <w:r w:rsidRPr="009344A9">
        <w:rPr>
          <w:rFonts w:ascii="宋体" w:hAnsi="宋体"/>
        </w:rPr>
        <w:object w:dxaOrig="545" w:dyaOrig="293">
          <v:shape id="_x0000_i1115" type="#_x0000_t75" alt="eqIdd30bd52fbc729100498b5300daf60350" style="width:27pt;height:15pt" o:ole="">
            <v:imagedata r:id="rId190" o:title="eqIdd30bd52fbc729100498b5300daf60350"/>
          </v:shape>
          <o:OLEObject Type="Embed" ProgID="Equation.DSMT4" ShapeID="_x0000_i1115" DrawAspect="Content" ObjectID="_1788936429" r:id="rId191"/>
        </w:object>
      </w:r>
      <w:r w:rsidRPr="009344A9">
        <w:rPr>
          <w:rFonts w:ascii="宋体" w:hAnsi="宋体"/>
        </w:rPr>
        <w:t>CH</w:t>
      </w:r>
      <w:r w:rsidRPr="009344A9">
        <w:rPr>
          <w:rFonts w:ascii="宋体" w:hAnsi="宋体"/>
          <w:vertAlign w:val="subscript"/>
        </w:rPr>
        <w:t>3</w:t>
      </w:r>
      <w:r w:rsidRPr="009344A9">
        <w:rPr>
          <w:rFonts w:ascii="宋体" w:hAnsi="宋体"/>
        </w:rPr>
        <w:t>OH(g)+H</w:t>
      </w:r>
      <w:r w:rsidRPr="009344A9">
        <w:rPr>
          <w:rFonts w:ascii="宋体" w:hAnsi="宋体"/>
          <w:vertAlign w:val="subscript"/>
        </w:rPr>
        <w:t>2</w:t>
      </w:r>
      <w:r w:rsidRPr="009344A9">
        <w:rPr>
          <w:rFonts w:ascii="宋体" w:hAnsi="宋体"/>
        </w:rPr>
        <w:t>O(g)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i/>
          <w:vertAlign w:val="subscript"/>
        </w:rPr>
        <w:t>1</w:t>
      </w:r>
      <w:r w:rsidRPr="009344A9">
        <w:rPr>
          <w:rFonts w:ascii="宋体" w:hAnsi="宋体"/>
        </w:rPr>
        <w:t>=-24.7kJ/mol</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Ⅱ</w:t>
      </w:r>
      <w:r w:rsidRPr="009344A9">
        <w:rPr>
          <w:rFonts w:ascii="宋体" w:hAnsi="宋体"/>
        </w:rPr>
        <w:t>：</w:t>
      </w:r>
      <w:r w:rsidRPr="009344A9">
        <w:rPr>
          <w:rFonts w:ascii="宋体" w:hAnsi="宋体"/>
        </w:rPr>
        <w:t>CO</w:t>
      </w:r>
      <w:r w:rsidRPr="009344A9">
        <w:rPr>
          <w:rFonts w:ascii="宋体" w:hAnsi="宋体"/>
          <w:vertAlign w:val="subscript"/>
        </w:rPr>
        <w:t>2</w:t>
      </w:r>
      <w:r w:rsidRPr="009344A9">
        <w:rPr>
          <w:rFonts w:ascii="宋体" w:hAnsi="宋体"/>
        </w:rPr>
        <w:t>(g)+H</w:t>
      </w:r>
      <w:r w:rsidRPr="009344A9">
        <w:rPr>
          <w:rFonts w:ascii="宋体" w:hAnsi="宋体"/>
          <w:vertAlign w:val="subscript"/>
        </w:rPr>
        <w:t>2</w:t>
      </w:r>
      <w:r w:rsidRPr="009344A9">
        <w:rPr>
          <w:rFonts w:ascii="宋体" w:hAnsi="宋体"/>
        </w:rPr>
        <w:t>(g)</w:t>
      </w:r>
      <w:r w:rsidRPr="009344A9">
        <w:rPr>
          <w:rFonts w:ascii="宋体" w:hAnsi="宋体"/>
        </w:rPr>
        <w:object w:dxaOrig="545" w:dyaOrig="293">
          <v:shape id="_x0000_i1116" type="#_x0000_t75" alt="eqIdd30bd52fbc729100498b5300daf60350" style="width:27pt;height:15pt" o:ole="">
            <v:imagedata r:id="rId190" o:title="eqIdd30bd52fbc729100498b5300daf60350"/>
          </v:shape>
          <o:OLEObject Type="Embed" ProgID="Equation.DSMT4" ShapeID="_x0000_i1116" DrawAspect="Content" ObjectID="_1788936430" r:id="rId192"/>
        </w:object>
      </w:r>
      <w:r w:rsidRPr="009344A9">
        <w:rPr>
          <w:rFonts w:ascii="宋体" w:hAnsi="宋体"/>
        </w:rPr>
        <w:t>CO(g)+H</w:t>
      </w:r>
      <w:r w:rsidRPr="009344A9">
        <w:rPr>
          <w:rFonts w:ascii="宋体" w:hAnsi="宋体"/>
          <w:vertAlign w:val="subscript"/>
        </w:rPr>
        <w:t>2</w:t>
      </w:r>
      <w:r w:rsidRPr="009344A9">
        <w:rPr>
          <w:rFonts w:ascii="宋体" w:hAnsi="宋体"/>
        </w:rPr>
        <w:t>O(g)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i/>
          <w:vertAlign w:val="subscript"/>
        </w:rPr>
        <w:t>2</w:t>
      </w:r>
      <w:r w:rsidRPr="009344A9">
        <w:rPr>
          <w:rFonts w:ascii="宋体" w:hAnsi="宋体"/>
        </w:rPr>
        <w:t>=+35.7kJ/mol</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Ⅲ</w:t>
      </w:r>
      <w:r w:rsidRPr="009344A9">
        <w:rPr>
          <w:rFonts w:ascii="宋体" w:hAnsi="宋体"/>
        </w:rPr>
        <w:t>：</w:t>
      </w:r>
      <w:r w:rsidRPr="009344A9">
        <w:rPr>
          <w:rFonts w:ascii="宋体" w:hAnsi="宋体"/>
        </w:rPr>
        <w:t>CO</w:t>
      </w:r>
      <w:r w:rsidRPr="009344A9">
        <w:rPr>
          <w:rFonts w:ascii="宋体" w:hAnsi="宋体"/>
          <w:vertAlign w:val="subscript"/>
        </w:rPr>
        <w:t>2</w:t>
      </w:r>
      <w:r w:rsidRPr="009344A9">
        <w:rPr>
          <w:rFonts w:ascii="宋体" w:hAnsi="宋体"/>
        </w:rPr>
        <w:t>(g)+3H</w:t>
      </w:r>
      <w:r w:rsidRPr="009344A9">
        <w:rPr>
          <w:rFonts w:ascii="宋体" w:hAnsi="宋体"/>
          <w:vertAlign w:val="subscript"/>
        </w:rPr>
        <w:t>2</w:t>
      </w:r>
      <w:r w:rsidRPr="009344A9">
        <w:rPr>
          <w:rFonts w:ascii="宋体" w:hAnsi="宋体"/>
        </w:rPr>
        <w:t>(g)</w:t>
      </w:r>
      <w:r w:rsidRPr="009344A9">
        <w:rPr>
          <w:rFonts w:ascii="宋体" w:hAnsi="宋体"/>
        </w:rPr>
        <w:object w:dxaOrig="545" w:dyaOrig="293">
          <v:shape id="_x0000_i1117" type="#_x0000_t75" alt="eqIdd30bd52fbc729100498b5300daf60350" style="width:27pt;height:15pt" o:ole="">
            <v:imagedata r:id="rId190" o:title="eqIdd30bd52fbc729100498b5300daf60350"/>
          </v:shape>
          <o:OLEObject Type="Embed" ProgID="Equation.DSMT4" ShapeID="_x0000_i1117" DrawAspect="Content" ObjectID="_1788936431" r:id="rId193"/>
        </w:object>
      </w:r>
      <w:r w:rsidRPr="009344A9">
        <w:rPr>
          <w:rFonts w:ascii="宋体" w:hAnsi="宋体"/>
        </w:rPr>
        <w:object w:dxaOrig="211" w:dyaOrig="541">
          <v:shape id="_x0000_i1118" type="#_x0000_t75" alt="eqId3cfa1e7ffae662aefb49a44c52d4954d" style="width:10.5pt;height:27pt" o:ole="">
            <v:imagedata r:id="rId194" o:title="eqId3cfa1e7ffae662aefb49a44c52d4954d"/>
          </v:shape>
          <o:OLEObject Type="Embed" ProgID="Equation.DSMT4" ShapeID="_x0000_i1118" DrawAspect="Content" ObjectID="_1788936432" r:id="rId195"/>
        </w:object>
      </w:r>
      <w:r w:rsidRPr="009344A9">
        <w:rPr>
          <w:rFonts w:ascii="宋体" w:hAnsi="宋体"/>
        </w:rPr>
        <w:t>CH</w:t>
      </w:r>
      <w:r w:rsidRPr="009344A9">
        <w:rPr>
          <w:rFonts w:ascii="宋体" w:hAnsi="宋体"/>
          <w:vertAlign w:val="subscript"/>
        </w:rPr>
        <w:t>3</w:t>
      </w:r>
      <w:r w:rsidRPr="009344A9">
        <w:rPr>
          <w:rFonts w:ascii="宋体" w:hAnsi="宋体"/>
        </w:rPr>
        <w:t>OCH</w:t>
      </w:r>
      <w:r w:rsidRPr="009344A9">
        <w:rPr>
          <w:rFonts w:ascii="宋体" w:hAnsi="宋体"/>
          <w:vertAlign w:val="subscript"/>
        </w:rPr>
        <w:t>3</w:t>
      </w:r>
      <w:r w:rsidRPr="009344A9">
        <w:rPr>
          <w:rFonts w:ascii="宋体" w:hAnsi="宋体"/>
        </w:rPr>
        <w:t>(g)+</w:t>
      </w:r>
      <w:r w:rsidRPr="009344A9">
        <w:rPr>
          <w:rFonts w:ascii="宋体" w:hAnsi="宋体"/>
        </w:rPr>
        <w:object w:dxaOrig="211" w:dyaOrig="548">
          <v:shape id="_x0000_i1119" type="#_x0000_t75" alt="eqId3a848020a0d6420af76ec7bbadc9cdf5" style="width:10.5pt;height:27.75pt" o:ole="">
            <v:imagedata r:id="rId196" o:title="eqId3a848020a0d6420af76ec7bbadc9cdf5"/>
          </v:shape>
          <o:OLEObject Type="Embed" ProgID="Equation.DSMT4" ShapeID="_x0000_i1119" DrawAspect="Content" ObjectID="_1788936433" r:id="rId197"/>
        </w:object>
      </w:r>
      <w:r w:rsidRPr="009344A9">
        <w:rPr>
          <w:rFonts w:ascii="宋体" w:hAnsi="宋体"/>
        </w:rPr>
        <w:t>H</w:t>
      </w:r>
      <w:r w:rsidRPr="009344A9">
        <w:rPr>
          <w:rFonts w:ascii="宋体" w:hAnsi="宋体"/>
          <w:vertAlign w:val="subscript"/>
        </w:rPr>
        <w:t>2</w:t>
      </w:r>
      <w:r w:rsidRPr="009344A9">
        <w:rPr>
          <w:rFonts w:ascii="宋体" w:hAnsi="宋体"/>
        </w:rPr>
        <w:t>O(g)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i/>
          <w:vertAlign w:val="subscript"/>
        </w:rPr>
        <w:t>3</w:t>
      </w:r>
      <w:r w:rsidRPr="009344A9">
        <w:rPr>
          <w:rFonts w:ascii="宋体" w:hAnsi="宋体"/>
        </w:rPr>
        <w:t>=-60.8kJ/mol</w:t>
      </w:r>
    </w:p>
    <w:p w:rsidR="009F18D9" w:rsidRPr="009344A9" w:rsidRDefault="00F70041" w:rsidP="009344A9">
      <w:pPr>
        <w:jc w:val="left"/>
        <w:textAlignment w:val="center"/>
        <w:rPr>
          <w:rFonts w:ascii="宋体" w:hAnsi="宋体"/>
        </w:rPr>
      </w:pPr>
      <w:r w:rsidRPr="009344A9">
        <w:rPr>
          <w:rFonts w:ascii="宋体" w:hAnsi="宋体"/>
        </w:rPr>
        <w:t>CO</w:t>
      </w:r>
      <w:r w:rsidRPr="009344A9">
        <w:rPr>
          <w:rFonts w:ascii="宋体" w:hAnsi="宋体"/>
          <w:vertAlign w:val="subscript"/>
        </w:rPr>
        <w:t>2</w:t>
      </w:r>
      <w:r w:rsidRPr="009344A9">
        <w:rPr>
          <w:rFonts w:ascii="宋体" w:hAnsi="宋体"/>
        </w:rPr>
        <w:t>催化加氢体系中，部分反应的</w:t>
      </w:r>
      <w:r w:rsidRPr="009344A9">
        <w:rPr>
          <w:rFonts w:ascii="宋体" w:hAnsi="宋体"/>
        </w:rPr>
        <w:t>ln</w:t>
      </w:r>
      <w:r w:rsidRPr="009344A9">
        <w:rPr>
          <w:rFonts w:ascii="宋体" w:hAnsi="宋体"/>
          <w:i/>
        </w:rPr>
        <w:t>K</w:t>
      </w:r>
      <w:r w:rsidRPr="009344A9">
        <w:rPr>
          <w:rFonts w:ascii="宋体" w:hAnsi="宋体"/>
          <w:i/>
          <w:vertAlign w:val="subscript"/>
        </w:rPr>
        <w:t>p</w:t>
      </w:r>
      <w:r w:rsidRPr="009344A9">
        <w:rPr>
          <w:rFonts w:ascii="宋体" w:hAnsi="宋体"/>
        </w:rPr>
        <w:t>与温度</w:t>
      </w:r>
      <w:r w:rsidRPr="009344A9">
        <w:rPr>
          <w:rFonts w:ascii="宋体" w:hAnsi="宋体"/>
        </w:rPr>
        <w:t>(T)</w:t>
      </w:r>
      <w:r w:rsidRPr="009344A9">
        <w:rPr>
          <w:rFonts w:ascii="宋体" w:hAnsi="宋体"/>
        </w:rPr>
        <w:t>关系如图所示：</w:t>
      </w:r>
    </w:p>
    <w:p w:rsidR="009F18D9" w:rsidRPr="009344A9" w:rsidRDefault="00F70041" w:rsidP="009344A9">
      <w:pPr>
        <w:textAlignment w:val="center"/>
        <w:rPr>
          <w:rFonts w:ascii="宋体" w:hAnsi="宋体"/>
        </w:rPr>
      </w:pPr>
      <w:r w:rsidRPr="009344A9">
        <w:rPr>
          <w:rFonts w:ascii="宋体" w:hAnsi="宋体"/>
          <w:noProof/>
          <w:kern w:val="0"/>
          <w:sz w:val="24"/>
          <w:szCs w:val="24"/>
        </w:rPr>
        <w:drawing>
          <wp:inline distT="0" distB="0" distL="114300" distR="114300">
            <wp:extent cx="3076575" cy="1724025"/>
            <wp:effectExtent l="0" t="0" r="1905" b="13335"/>
            <wp:docPr id="100033" name="图片 100033" descr="@@@d766d7dc-8042-476e-8bdb-0cd7ece5e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d766d7dc-8042-476e-8bdb-0cd7ece5e2e0"/>
                    <pic:cNvPicPr>
                      <a:picLocks noChangeAspect="1"/>
                    </pic:cNvPicPr>
                  </pic:nvPicPr>
                  <pic:blipFill>
                    <a:blip r:embed="rId198"/>
                    <a:stretch>
                      <a:fillRect/>
                    </a:stretch>
                  </pic:blipFill>
                  <pic:spPr>
                    <a:xfrm>
                      <a:off x="0" y="0"/>
                      <a:ext cx="3076575" cy="1724025"/>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①300K</w:t>
      </w:r>
      <w:r w:rsidRPr="009344A9">
        <w:rPr>
          <w:rFonts w:ascii="宋体" w:hAnsi="宋体"/>
        </w:rPr>
        <w:t>时，反应进行趋势最大的是</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“Ⅰ”</w:t>
      </w:r>
      <w:r w:rsidRPr="009344A9">
        <w:rPr>
          <w:rFonts w:ascii="宋体" w:hAnsi="宋体"/>
        </w:rPr>
        <w:t>、</w:t>
      </w:r>
      <w:r w:rsidRPr="009344A9">
        <w:rPr>
          <w:rFonts w:ascii="宋体" w:hAnsi="宋体"/>
        </w:rPr>
        <w:t>“Ⅱ”</w:t>
      </w:r>
      <w:r w:rsidRPr="009344A9">
        <w:rPr>
          <w:rFonts w:ascii="宋体" w:hAnsi="宋体"/>
        </w:rPr>
        <w:t>或</w:t>
      </w:r>
      <w:r w:rsidRPr="009344A9">
        <w:rPr>
          <w:rFonts w:ascii="宋体" w:hAnsi="宋体"/>
        </w:rPr>
        <w:t>“Ⅲ”)</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②2CH</w:t>
      </w:r>
      <w:r w:rsidRPr="009344A9">
        <w:rPr>
          <w:rFonts w:ascii="宋体" w:hAnsi="宋体"/>
          <w:vertAlign w:val="subscript"/>
        </w:rPr>
        <w:t>3</w:t>
      </w:r>
      <w:r w:rsidRPr="009344A9">
        <w:rPr>
          <w:rFonts w:ascii="宋体" w:hAnsi="宋体"/>
        </w:rPr>
        <w:t>OH(g)</w:t>
      </w:r>
      <w:r w:rsidRPr="009344A9">
        <w:rPr>
          <w:rFonts w:ascii="宋体" w:hAnsi="宋体"/>
        </w:rPr>
        <w:object w:dxaOrig="545" w:dyaOrig="293">
          <v:shape id="_x0000_i1120" type="#_x0000_t75" alt="eqIdd30bd52fbc729100498b5300daf60350" style="width:27pt;height:15pt" o:ole="">
            <v:imagedata r:id="rId190" o:title="eqIdd30bd52fbc729100498b5300daf60350"/>
          </v:shape>
          <o:OLEObject Type="Embed" ProgID="Equation.DSMT4" ShapeID="_x0000_i1120" DrawAspect="Content" ObjectID="_1788936434" r:id="rId199"/>
        </w:object>
      </w:r>
      <w:r w:rsidRPr="009344A9">
        <w:rPr>
          <w:rFonts w:ascii="宋体" w:hAnsi="宋体"/>
        </w:rPr>
        <w:t>CH</w:t>
      </w:r>
      <w:r w:rsidRPr="009344A9">
        <w:rPr>
          <w:rFonts w:ascii="宋体" w:hAnsi="宋体"/>
          <w:vertAlign w:val="subscript"/>
        </w:rPr>
        <w:t>3</w:t>
      </w:r>
      <w:r w:rsidRPr="009344A9">
        <w:rPr>
          <w:rFonts w:ascii="宋体" w:hAnsi="宋体"/>
        </w:rPr>
        <w:t>OCH</w:t>
      </w:r>
      <w:r w:rsidRPr="009344A9">
        <w:rPr>
          <w:rFonts w:ascii="宋体" w:hAnsi="宋体"/>
          <w:vertAlign w:val="subscript"/>
        </w:rPr>
        <w:t>3</w:t>
      </w:r>
      <w:r w:rsidRPr="009344A9">
        <w:rPr>
          <w:rFonts w:ascii="宋体" w:hAnsi="宋体"/>
        </w:rPr>
        <w:t>(g)+H</w:t>
      </w:r>
      <w:r w:rsidRPr="009344A9">
        <w:rPr>
          <w:rFonts w:ascii="宋体" w:hAnsi="宋体"/>
          <w:vertAlign w:val="subscript"/>
        </w:rPr>
        <w:t>2</w:t>
      </w:r>
      <w:r w:rsidRPr="009344A9">
        <w:rPr>
          <w:rFonts w:ascii="宋体" w:hAnsi="宋体"/>
        </w:rPr>
        <w:t>O(g)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rPr>
        <w:t>=</w:t>
      </w:r>
      <w:r w:rsidRPr="009344A9">
        <w:rPr>
          <w:rFonts w:ascii="宋体" w:hAnsi="宋体"/>
          <w:u w:val="single"/>
        </w:rPr>
        <w:t xml:space="preserve">     </w:t>
      </w:r>
      <w:r w:rsidRPr="009344A9">
        <w:rPr>
          <w:rFonts w:ascii="宋体" w:hAnsi="宋体"/>
        </w:rPr>
        <w:t>kJ/mol</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③</w:t>
      </w:r>
      <w:r w:rsidRPr="009344A9">
        <w:rPr>
          <w:rFonts w:ascii="宋体" w:hAnsi="宋体"/>
        </w:rPr>
        <w:t>在一定条件下，反应</w:t>
      </w:r>
      <w:r w:rsidRPr="009344A9">
        <w:rPr>
          <w:rFonts w:ascii="宋体" w:hAnsi="宋体"/>
        </w:rPr>
        <w:t>Ⅱ</w:t>
      </w:r>
      <w:r w:rsidRPr="009344A9">
        <w:rPr>
          <w:rFonts w:ascii="宋体" w:hAnsi="宋体"/>
        </w:rPr>
        <w:t>的正逆反应速率方程：</w:t>
      </w:r>
      <w:r w:rsidRPr="009344A9">
        <w:rPr>
          <w:rFonts w:ascii="宋体" w:hAnsi="宋体"/>
        </w:rPr>
        <w:t>v(</w:t>
      </w:r>
      <w:r w:rsidRPr="009344A9">
        <w:rPr>
          <w:rFonts w:ascii="宋体" w:hAnsi="宋体"/>
          <w:vertAlign w:val="subscript"/>
        </w:rPr>
        <w:t>正</w:t>
      </w:r>
      <w:r w:rsidRPr="009344A9">
        <w:rPr>
          <w:rFonts w:ascii="宋体" w:hAnsi="宋体"/>
        </w:rPr>
        <w:t>)=k</w:t>
      </w:r>
      <w:r w:rsidRPr="009344A9">
        <w:rPr>
          <w:rFonts w:ascii="宋体" w:hAnsi="宋体"/>
          <w:vertAlign w:val="subscript"/>
        </w:rPr>
        <w:t>正</w:t>
      </w:r>
      <w:r w:rsidRPr="009344A9">
        <w:rPr>
          <w:rFonts w:ascii="宋体" w:hAnsi="宋体"/>
        </w:rPr>
        <w:t>x(CO</w:t>
      </w:r>
      <w:r w:rsidRPr="009344A9">
        <w:rPr>
          <w:rFonts w:ascii="宋体" w:hAnsi="宋体"/>
          <w:vertAlign w:val="subscript"/>
        </w:rPr>
        <w:t>2</w:t>
      </w:r>
      <w:r w:rsidRPr="009344A9">
        <w:rPr>
          <w:rFonts w:ascii="宋体" w:hAnsi="宋体"/>
        </w:rPr>
        <w:t>)x(H</w:t>
      </w:r>
      <w:r w:rsidRPr="009344A9">
        <w:rPr>
          <w:rFonts w:ascii="宋体" w:hAnsi="宋体"/>
          <w:vertAlign w:val="subscript"/>
        </w:rPr>
        <w:t>2</w:t>
      </w:r>
      <w:r w:rsidRPr="009344A9">
        <w:rPr>
          <w:rFonts w:ascii="宋体" w:hAnsi="宋体"/>
        </w:rPr>
        <w:t>)</w:t>
      </w:r>
      <w:r w:rsidRPr="009344A9">
        <w:rPr>
          <w:rFonts w:ascii="宋体" w:hAnsi="宋体"/>
        </w:rPr>
        <w:t>，</w:t>
      </w:r>
      <w:r w:rsidRPr="009344A9">
        <w:rPr>
          <w:rFonts w:ascii="宋体" w:hAnsi="宋体"/>
        </w:rPr>
        <w:t>v(</w:t>
      </w:r>
      <w:r w:rsidRPr="009344A9">
        <w:rPr>
          <w:rFonts w:ascii="宋体" w:hAnsi="宋体"/>
          <w:vertAlign w:val="subscript"/>
        </w:rPr>
        <w:t>逆</w:t>
      </w:r>
      <w:r w:rsidRPr="009344A9">
        <w:rPr>
          <w:rFonts w:ascii="宋体" w:hAnsi="宋体"/>
        </w:rPr>
        <w:t>)=k</w:t>
      </w:r>
      <w:r w:rsidRPr="009344A9">
        <w:rPr>
          <w:rFonts w:ascii="宋体" w:hAnsi="宋体"/>
          <w:vertAlign w:val="subscript"/>
        </w:rPr>
        <w:t>逆</w:t>
      </w:r>
      <w:r w:rsidRPr="009344A9">
        <w:rPr>
          <w:rFonts w:ascii="宋体" w:hAnsi="宋体"/>
        </w:rPr>
        <w:t>x(CO)x(H</w:t>
      </w:r>
      <w:r w:rsidRPr="009344A9">
        <w:rPr>
          <w:rFonts w:ascii="宋体" w:hAnsi="宋体"/>
          <w:vertAlign w:val="subscript"/>
        </w:rPr>
        <w:t>2</w:t>
      </w:r>
      <w:r w:rsidRPr="009344A9">
        <w:rPr>
          <w:rFonts w:ascii="宋体" w:hAnsi="宋体"/>
        </w:rPr>
        <w:t>O)(k</w:t>
      </w:r>
      <w:r w:rsidRPr="009344A9">
        <w:rPr>
          <w:rFonts w:ascii="宋体" w:hAnsi="宋体"/>
          <w:vertAlign w:val="subscript"/>
        </w:rPr>
        <w:t>正</w:t>
      </w:r>
      <w:r w:rsidRPr="009344A9">
        <w:rPr>
          <w:rFonts w:ascii="宋体" w:hAnsi="宋体"/>
        </w:rPr>
        <w:t>、</w:t>
      </w:r>
      <w:r w:rsidRPr="009344A9">
        <w:rPr>
          <w:rFonts w:ascii="宋体" w:hAnsi="宋体"/>
        </w:rPr>
        <w:t>k</w:t>
      </w:r>
      <w:r w:rsidRPr="009344A9">
        <w:rPr>
          <w:rFonts w:ascii="宋体" w:hAnsi="宋体"/>
          <w:vertAlign w:val="subscript"/>
        </w:rPr>
        <w:t>逆</w:t>
      </w:r>
      <w:r w:rsidRPr="009344A9">
        <w:rPr>
          <w:rFonts w:ascii="宋体" w:hAnsi="宋体"/>
        </w:rPr>
        <w:t>分别为正逆反应速率常数，只与温度有关，</w:t>
      </w:r>
      <w:r w:rsidRPr="009344A9">
        <w:rPr>
          <w:rFonts w:ascii="宋体" w:hAnsi="宋体"/>
        </w:rPr>
        <w:t>x</w:t>
      </w:r>
      <w:r w:rsidRPr="009344A9">
        <w:rPr>
          <w:rFonts w:ascii="宋体" w:hAnsi="宋体"/>
        </w:rPr>
        <w:t>为物质的量分数</w:t>
      </w:r>
      <w:r w:rsidRPr="009344A9">
        <w:rPr>
          <w:rFonts w:ascii="宋体" w:hAnsi="宋体"/>
        </w:rPr>
        <w:t>)</w:t>
      </w:r>
      <w:r w:rsidRPr="009344A9">
        <w:rPr>
          <w:rFonts w:ascii="宋体" w:hAnsi="宋体"/>
        </w:rPr>
        <w:t>。达到平衡后，升高温度，</w:t>
      </w:r>
      <w:r w:rsidRPr="009344A9">
        <w:rPr>
          <w:rFonts w:ascii="宋体" w:hAnsi="宋体"/>
        </w:rPr>
        <w:t>k</w:t>
      </w:r>
      <w:r w:rsidRPr="009344A9">
        <w:rPr>
          <w:rFonts w:ascii="宋体" w:hAnsi="宋体"/>
          <w:vertAlign w:val="subscript"/>
        </w:rPr>
        <w:t>正</w:t>
      </w:r>
      <w:r w:rsidRPr="009344A9">
        <w:rPr>
          <w:rFonts w:ascii="宋体" w:hAnsi="宋体"/>
        </w:rPr>
        <w:t>增大的倍数</w:t>
      </w:r>
      <w:r w:rsidRPr="009344A9">
        <w:rPr>
          <w:rFonts w:ascii="宋体" w:hAnsi="宋体"/>
          <w:u w:val="single"/>
        </w:rPr>
        <w:t xml:space="preserve">       </w:t>
      </w:r>
      <w:r w:rsidRPr="009344A9">
        <w:rPr>
          <w:rFonts w:ascii="宋体" w:hAnsi="宋体"/>
        </w:rPr>
        <w:t>k</w:t>
      </w:r>
      <w:r w:rsidRPr="009344A9">
        <w:rPr>
          <w:rFonts w:ascii="宋体" w:hAnsi="宋体"/>
          <w:vertAlign w:val="subscript"/>
        </w:rPr>
        <w:t>逆</w:t>
      </w:r>
      <w:r w:rsidRPr="009344A9">
        <w:rPr>
          <w:rFonts w:ascii="宋体" w:hAnsi="宋体"/>
        </w:rPr>
        <w:t>增大的倍数</w:t>
      </w:r>
      <w:r w:rsidRPr="009344A9">
        <w:rPr>
          <w:rFonts w:ascii="宋体" w:hAnsi="宋体"/>
        </w:rPr>
        <w:t>(</w:t>
      </w:r>
      <w:r w:rsidRPr="009344A9">
        <w:rPr>
          <w:rFonts w:ascii="宋体" w:hAnsi="宋体"/>
        </w:rPr>
        <w:t>填</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或</w:t>
      </w:r>
      <w:r w:rsidRPr="009344A9">
        <w:rPr>
          <w:rFonts w:ascii="宋体" w:hAnsi="宋体"/>
        </w:rPr>
        <w:t>“=”)</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(2)</w:t>
      </w:r>
      <w:r w:rsidRPr="009344A9">
        <w:rPr>
          <w:rFonts w:ascii="宋体" w:hAnsi="宋体"/>
        </w:rPr>
        <w:t>生物质是清洁的可再生资源。在生物质气化过程中，发生以下反应：</w:t>
      </w:r>
      <w:bookmarkStart w:id="0" w:name="_GoBack"/>
      <w:bookmarkEnd w:id="0"/>
    </w:p>
    <w:p w:rsidR="009F18D9" w:rsidRPr="009344A9" w:rsidRDefault="00F70041" w:rsidP="009344A9">
      <w:pPr>
        <w:jc w:val="left"/>
        <w:textAlignment w:val="center"/>
        <w:rPr>
          <w:rFonts w:ascii="宋体" w:hAnsi="宋体"/>
        </w:rPr>
      </w:pPr>
      <w:r w:rsidRPr="009344A9">
        <w:rPr>
          <w:rFonts w:ascii="宋体" w:hAnsi="宋体"/>
        </w:rPr>
        <w:t>C</w:t>
      </w:r>
      <w:r w:rsidRPr="009344A9">
        <w:rPr>
          <w:rFonts w:ascii="宋体" w:hAnsi="宋体"/>
          <w:vertAlign w:val="subscript"/>
        </w:rPr>
        <w:t>x</w:t>
      </w:r>
      <w:r w:rsidRPr="009344A9">
        <w:rPr>
          <w:rFonts w:ascii="宋体" w:hAnsi="宋体"/>
        </w:rPr>
        <w:t>H</w:t>
      </w:r>
      <w:r w:rsidRPr="009344A9">
        <w:rPr>
          <w:rFonts w:ascii="宋体" w:hAnsi="宋体"/>
          <w:vertAlign w:val="subscript"/>
        </w:rPr>
        <w:t>y</w:t>
      </w:r>
      <w:r w:rsidRPr="009344A9">
        <w:rPr>
          <w:rFonts w:ascii="宋体" w:hAnsi="宋体"/>
        </w:rPr>
        <w:t>O</w:t>
      </w:r>
      <w:r w:rsidRPr="009344A9">
        <w:rPr>
          <w:rFonts w:ascii="宋体" w:hAnsi="宋体"/>
          <w:vertAlign w:val="subscript"/>
        </w:rPr>
        <w:t>z</w:t>
      </w:r>
      <w:r w:rsidRPr="009344A9">
        <w:rPr>
          <w:rFonts w:ascii="宋体" w:hAnsi="宋体"/>
        </w:rPr>
        <w:t>(</w:t>
      </w:r>
      <w:r w:rsidRPr="009344A9">
        <w:rPr>
          <w:rFonts w:ascii="宋体" w:hAnsi="宋体"/>
        </w:rPr>
        <w:t>生物质</w:t>
      </w:r>
      <w:r w:rsidRPr="009344A9">
        <w:rPr>
          <w:rFonts w:ascii="宋体" w:hAnsi="宋体"/>
        </w:rPr>
        <w:t>)</w:t>
      </w:r>
      <w:r w:rsidRPr="009344A9">
        <w:rPr>
          <w:rFonts w:ascii="宋体" w:hAnsi="宋体"/>
        </w:rPr>
        <w:object w:dxaOrig="862" w:dyaOrig="358">
          <v:shape id="_x0000_i1121" type="#_x0000_t75" alt="eqIdbbc8e9d0ecfea668756158d0b2aaaea5" style="width:42.75pt;height:18pt" o:ole="">
            <v:imagedata r:id="rId200" o:title="eqIdbbc8e9d0ecfea668756158d0b2aaaea5"/>
          </v:shape>
          <o:OLEObject Type="Embed" ProgID="Equation.DSMT4" ShapeID="_x0000_i1121" DrawAspect="Content" ObjectID="_1788936435" r:id="rId201"/>
        </w:object>
      </w:r>
      <w:r w:rsidRPr="009344A9">
        <w:rPr>
          <w:rFonts w:ascii="宋体" w:hAnsi="宋体"/>
        </w:rPr>
        <w:t>合成气</w:t>
      </w:r>
      <w:r w:rsidRPr="009344A9">
        <w:rPr>
          <w:rFonts w:ascii="宋体" w:hAnsi="宋体"/>
        </w:rPr>
        <w:t>(CO+CO</w:t>
      </w:r>
      <w:r w:rsidRPr="009344A9">
        <w:rPr>
          <w:rFonts w:ascii="宋体" w:hAnsi="宋体"/>
          <w:vertAlign w:val="subscript"/>
        </w:rPr>
        <w:t>2</w:t>
      </w:r>
      <w:r w:rsidRPr="009344A9">
        <w:rPr>
          <w:rFonts w:ascii="宋体" w:hAnsi="宋体"/>
        </w:rPr>
        <w:t>+H</w:t>
      </w:r>
      <w:r w:rsidRPr="009344A9">
        <w:rPr>
          <w:rFonts w:ascii="宋体" w:hAnsi="宋体"/>
          <w:vertAlign w:val="subscript"/>
        </w:rPr>
        <w:t>2</w:t>
      </w:r>
      <w:r w:rsidRPr="009344A9">
        <w:rPr>
          <w:rFonts w:ascii="宋体" w:hAnsi="宋体"/>
        </w:rPr>
        <w:t>)+</w:t>
      </w:r>
      <w:r w:rsidRPr="009344A9">
        <w:rPr>
          <w:rFonts w:ascii="宋体" w:hAnsi="宋体"/>
        </w:rPr>
        <w:t>焦油</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Ⅳ.C(s)+H</w:t>
      </w:r>
      <w:r w:rsidRPr="009344A9">
        <w:rPr>
          <w:rFonts w:ascii="宋体" w:hAnsi="宋体"/>
          <w:vertAlign w:val="subscript"/>
        </w:rPr>
        <w:t>2</w:t>
      </w:r>
      <w:r w:rsidRPr="009344A9">
        <w:rPr>
          <w:rFonts w:ascii="宋体" w:hAnsi="宋体"/>
        </w:rPr>
        <w:t>O(g)</w:t>
      </w:r>
      <w:r w:rsidRPr="009344A9">
        <w:rPr>
          <w:rFonts w:ascii="宋体" w:hAnsi="宋体"/>
        </w:rPr>
        <w:object w:dxaOrig="545" w:dyaOrig="293">
          <v:shape id="_x0000_i1122" type="#_x0000_t75" alt="eqIdd30bd52fbc729100498b5300daf60350" style="width:27pt;height:15pt" o:ole="">
            <v:imagedata r:id="rId190" o:title="eqIdd30bd52fbc729100498b5300daf60350"/>
          </v:shape>
          <o:OLEObject Type="Embed" ProgID="Equation.DSMT4" ShapeID="_x0000_i1122" DrawAspect="Content" ObjectID="_1788936436" r:id="rId202"/>
        </w:object>
      </w:r>
      <w:r w:rsidRPr="009344A9">
        <w:rPr>
          <w:rFonts w:ascii="宋体" w:hAnsi="宋体"/>
        </w:rPr>
        <w:t>CO(g)+H</w:t>
      </w:r>
      <w:r w:rsidRPr="009344A9">
        <w:rPr>
          <w:rFonts w:ascii="宋体" w:hAnsi="宋体"/>
          <w:vertAlign w:val="subscript"/>
        </w:rPr>
        <w:t>2</w:t>
      </w:r>
      <w:r w:rsidRPr="009344A9">
        <w:rPr>
          <w:rFonts w:ascii="宋体" w:hAnsi="宋体"/>
        </w:rPr>
        <w:t>(g)</w:t>
      </w:r>
      <w:r w:rsidRPr="009344A9">
        <w:rPr>
          <w:rFonts w:ascii="宋体" w:hAnsi="宋体"/>
          <w:kern w:val="0"/>
          <w:sz w:val="24"/>
          <w:szCs w:val="24"/>
        </w:rPr>
        <w:t>   </w:t>
      </w:r>
      <w:r w:rsidRPr="009344A9">
        <w:rPr>
          <w:rFonts w:ascii="宋体" w:hAnsi="宋体"/>
        </w:rPr>
        <w:t xml:space="preserve"> △</w:t>
      </w:r>
      <w:r w:rsidRPr="009344A9">
        <w:rPr>
          <w:rFonts w:ascii="宋体" w:hAnsi="宋体"/>
          <w:i/>
        </w:rPr>
        <w:t>H</w:t>
      </w:r>
      <w:r w:rsidRPr="009344A9">
        <w:rPr>
          <w:rFonts w:ascii="宋体" w:hAnsi="宋体"/>
          <w:i/>
          <w:vertAlign w:val="subscript"/>
        </w:rPr>
        <w:t>4</w:t>
      </w:r>
      <w:r w:rsidRPr="009344A9">
        <w:rPr>
          <w:rFonts w:ascii="宋体" w:hAnsi="宋体"/>
        </w:rPr>
        <w:t>=+131.7kJ/mol</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Ⅴ.C(s)+CO(g)</w:t>
      </w:r>
      <w:r w:rsidRPr="009344A9">
        <w:rPr>
          <w:rFonts w:ascii="宋体" w:hAnsi="宋体"/>
        </w:rPr>
        <w:object w:dxaOrig="545" w:dyaOrig="293">
          <v:shape id="_x0000_i1123" type="#_x0000_t75" alt="eqIdd30bd52fbc729100498b5300daf60350" style="width:27pt;height:15pt" o:ole="">
            <v:imagedata r:id="rId190" o:title="eqIdd30bd52fbc729100498b5300daf60350"/>
          </v:shape>
          <o:OLEObject Type="Embed" ProgID="Equation.DSMT4" ShapeID="_x0000_i1123" DrawAspect="Content" ObjectID="_1788936437" r:id="rId203"/>
        </w:object>
      </w:r>
      <w:r w:rsidRPr="009344A9">
        <w:rPr>
          <w:rFonts w:ascii="宋体" w:hAnsi="宋体"/>
        </w:rPr>
        <w:t>2CO(g)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i/>
          <w:vertAlign w:val="subscript"/>
        </w:rPr>
        <w:t>5</w:t>
      </w:r>
      <w:r w:rsidRPr="009344A9">
        <w:rPr>
          <w:rFonts w:ascii="宋体" w:hAnsi="宋体"/>
        </w:rPr>
        <w:t>=+167.4kJ/mol</w:t>
      </w:r>
    </w:p>
    <w:p w:rsidR="009F18D9" w:rsidRPr="009344A9" w:rsidRDefault="00F70041" w:rsidP="009344A9">
      <w:pPr>
        <w:jc w:val="left"/>
        <w:textAlignment w:val="center"/>
        <w:rPr>
          <w:rFonts w:ascii="宋体" w:hAnsi="宋体"/>
        </w:rPr>
      </w:pPr>
      <w:r w:rsidRPr="009344A9">
        <w:rPr>
          <w:rFonts w:ascii="宋体" w:hAnsi="宋体"/>
        </w:rPr>
        <w:t>反应</w:t>
      </w:r>
      <w:r w:rsidRPr="009344A9">
        <w:rPr>
          <w:rFonts w:ascii="宋体" w:hAnsi="宋体"/>
        </w:rPr>
        <w:t>Ⅵ.CO(g)+H</w:t>
      </w:r>
      <w:r w:rsidRPr="009344A9">
        <w:rPr>
          <w:rFonts w:ascii="宋体" w:hAnsi="宋体"/>
          <w:vertAlign w:val="subscript"/>
        </w:rPr>
        <w:t>2</w:t>
      </w:r>
      <w:r w:rsidRPr="009344A9">
        <w:rPr>
          <w:rFonts w:ascii="宋体" w:hAnsi="宋体"/>
        </w:rPr>
        <w:t>O(g)</w:t>
      </w:r>
      <w:r w:rsidRPr="009344A9">
        <w:rPr>
          <w:rFonts w:ascii="宋体" w:hAnsi="宋体"/>
        </w:rPr>
        <w:object w:dxaOrig="545" w:dyaOrig="293">
          <v:shape id="_x0000_i1124" type="#_x0000_t75" alt="eqIdd30bd52fbc729100498b5300daf60350" style="width:27pt;height:15pt" o:ole="">
            <v:imagedata r:id="rId190" o:title="eqIdd30bd52fbc729100498b5300daf60350"/>
          </v:shape>
          <o:OLEObject Type="Embed" ProgID="Equation.DSMT4" ShapeID="_x0000_i1124" DrawAspect="Content" ObjectID="_1788936438" r:id="rId204"/>
        </w:object>
      </w:r>
      <w:r w:rsidRPr="009344A9">
        <w:rPr>
          <w:rFonts w:ascii="宋体" w:hAnsi="宋体"/>
        </w:rPr>
        <w:t>CO</w:t>
      </w:r>
      <w:r w:rsidRPr="009344A9">
        <w:rPr>
          <w:rFonts w:ascii="宋体" w:hAnsi="宋体"/>
          <w:vertAlign w:val="subscript"/>
        </w:rPr>
        <w:t>2</w:t>
      </w:r>
      <w:r w:rsidRPr="009344A9">
        <w:rPr>
          <w:rFonts w:ascii="宋体" w:hAnsi="宋体"/>
        </w:rPr>
        <w:t>(g)+H</w:t>
      </w:r>
      <w:r w:rsidRPr="009344A9">
        <w:rPr>
          <w:rFonts w:ascii="宋体" w:hAnsi="宋体"/>
          <w:vertAlign w:val="subscript"/>
        </w:rPr>
        <w:t>2</w:t>
      </w:r>
      <w:r w:rsidRPr="009344A9">
        <w:rPr>
          <w:rFonts w:ascii="宋体" w:hAnsi="宋体"/>
        </w:rPr>
        <w:t>(g)</w:t>
      </w:r>
      <w:r w:rsidRPr="009344A9">
        <w:rPr>
          <w:rFonts w:ascii="宋体" w:hAnsi="宋体"/>
          <w:kern w:val="0"/>
          <w:sz w:val="24"/>
          <w:szCs w:val="24"/>
        </w:rPr>
        <w:t>     </w:t>
      </w:r>
      <w:r w:rsidRPr="009344A9">
        <w:rPr>
          <w:rFonts w:ascii="宋体" w:hAnsi="宋体"/>
        </w:rPr>
        <w:t>△</w:t>
      </w:r>
      <w:r w:rsidRPr="009344A9">
        <w:rPr>
          <w:rFonts w:ascii="宋体" w:hAnsi="宋体"/>
          <w:i/>
        </w:rPr>
        <w:t>H</w:t>
      </w:r>
      <w:r w:rsidRPr="009344A9">
        <w:rPr>
          <w:rFonts w:ascii="宋体" w:hAnsi="宋体"/>
          <w:i/>
          <w:vertAlign w:val="subscript"/>
        </w:rPr>
        <w:t>6</w:t>
      </w:r>
      <w:r w:rsidRPr="009344A9">
        <w:rPr>
          <w:rFonts w:ascii="宋体" w:hAnsi="宋体"/>
        </w:rPr>
        <w:t>=-35.7kJ/mol</w:t>
      </w:r>
    </w:p>
    <w:p w:rsidR="009F18D9" w:rsidRPr="009344A9" w:rsidRDefault="00F70041" w:rsidP="009344A9">
      <w:pPr>
        <w:jc w:val="left"/>
        <w:textAlignment w:val="center"/>
        <w:rPr>
          <w:rFonts w:ascii="宋体" w:hAnsi="宋体"/>
        </w:rPr>
      </w:pPr>
      <w:r w:rsidRPr="009344A9">
        <w:rPr>
          <w:rFonts w:ascii="宋体" w:hAnsi="宋体"/>
        </w:rPr>
        <w:t>控制反应体系总压为</w:t>
      </w:r>
      <w:r w:rsidRPr="009344A9">
        <w:rPr>
          <w:rFonts w:ascii="宋体" w:hAnsi="宋体"/>
        </w:rPr>
        <w:t>200kPa</w:t>
      </w:r>
      <w:r w:rsidRPr="009344A9">
        <w:rPr>
          <w:rFonts w:ascii="宋体" w:hAnsi="宋体"/>
        </w:rPr>
        <w:t>、水蒸气分压为</w:t>
      </w:r>
      <w:r w:rsidRPr="009344A9">
        <w:rPr>
          <w:rFonts w:ascii="宋体" w:hAnsi="宋体"/>
        </w:rPr>
        <w:t>20kPa</w:t>
      </w:r>
      <w:r w:rsidRPr="009344A9">
        <w:rPr>
          <w:rFonts w:ascii="宋体" w:hAnsi="宋体"/>
        </w:rPr>
        <w:t>，其他条件相同，温度对气体产率影响如图所示：</w:t>
      </w:r>
    </w:p>
    <w:p w:rsidR="009F18D9" w:rsidRPr="009344A9" w:rsidRDefault="00F70041" w:rsidP="009344A9">
      <w:pPr>
        <w:textAlignment w:val="center"/>
        <w:rPr>
          <w:rFonts w:ascii="宋体" w:hAnsi="宋体"/>
        </w:rPr>
      </w:pPr>
      <w:r w:rsidRPr="009344A9">
        <w:rPr>
          <w:rFonts w:ascii="宋体" w:hAnsi="宋体"/>
          <w:noProof/>
          <w:kern w:val="0"/>
          <w:sz w:val="24"/>
          <w:szCs w:val="24"/>
        </w:rPr>
        <w:drawing>
          <wp:inline distT="0" distB="0" distL="114300" distR="114300">
            <wp:extent cx="3933825" cy="2714625"/>
            <wp:effectExtent l="0" t="0" r="13335" b="13335"/>
            <wp:docPr id="100035" name="图片 100035" descr="@@@2f1fc929-5a7e-473f-a965-eda0fbc8d6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2f1fc929-5a7e-473f-a965-eda0fbc8d6e1"/>
                    <pic:cNvPicPr>
                      <a:picLocks noChangeAspect="1"/>
                    </pic:cNvPicPr>
                  </pic:nvPicPr>
                  <pic:blipFill>
                    <a:blip r:embed="rId205"/>
                    <a:stretch>
                      <a:fillRect/>
                    </a:stretch>
                  </pic:blipFill>
                  <pic:spPr>
                    <a:xfrm>
                      <a:off x="0" y="0"/>
                      <a:ext cx="3933825" cy="2714625"/>
                    </a:xfrm>
                    <a:prstGeom prst="rect">
                      <a:avLst/>
                    </a:prstGeom>
                  </pic:spPr>
                </pic:pic>
              </a:graphicData>
            </a:graphic>
          </wp:inline>
        </w:drawing>
      </w:r>
    </w:p>
    <w:p w:rsidR="009F18D9" w:rsidRPr="009344A9" w:rsidRDefault="00F70041" w:rsidP="009344A9">
      <w:pPr>
        <w:jc w:val="left"/>
        <w:textAlignment w:val="center"/>
        <w:rPr>
          <w:rFonts w:ascii="宋体" w:hAnsi="宋体"/>
        </w:rPr>
      </w:pPr>
      <w:r w:rsidRPr="009344A9">
        <w:rPr>
          <w:rFonts w:ascii="宋体" w:hAnsi="宋体"/>
        </w:rPr>
        <w:t>①</w:t>
      </w:r>
      <w:r w:rsidRPr="009344A9">
        <w:rPr>
          <w:rFonts w:ascii="宋体" w:hAnsi="宋体"/>
        </w:rPr>
        <w:t>若保持温度与总压不变，调高水蒸气分压，则反应</w:t>
      </w:r>
      <w:r w:rsidRPr="009344A9">
        <w:rPr>
          <w:rFonts w:ascii="宋体" w:hAnsi="宋体"/>
        </w:rPr>
        <w:t>V</w:t>
      </w:r>
      <w:r w:rsidRPr="009344A9">
        <w:rPr>
          <w:rFonts w:ascii="宋体" w:hAnsi="宋体"/>
        </w:rPr>
        <w:t>平衡常数</w: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w:t>
      </w:r>
      <w:r w:rsidRPr="009344A9">
        <w:rPr>
          <w:rFonts w:ascii="宋体" w:hAnsi="宋体"/>
        </w:rPr>
        <w:t>增大</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减小</w:t>
      </w:r>
      <w:r w:rsidRPr="009344A9">
        <w:rPr>
          <w:rFonts w:ascii="宋体" w:hAnsi="宋体"/>
        </w:rPr>
        <w:t>”</w:t>
      </w:r>
      <w:r w:rsidRPr="009344A9">
        <w:rPr>
          <w:rFonts w:ascii="宋体" w:hAnsi="宋体"/>
        </w:rPr>
        <w:t>或</w:t>
      </w:r>
      <w:r w:rsidRPr="009344A9">
        <w:rPr>
          <w:rFonts w:ascii="宋体" w:hAnsi="宋体"/>
        </w:rPr>
        <w:t>“</w:t>
      </w:r>
      <w:r w:rsidRPr="009344A9">
        <w:rPr>
          <w:rFonts w:ascii="宋体" w:hAnsi="宋体"/>
        </w:rPr>
        <w:t>不变</w:t>
      </w:r>
      <w:r w:rsidRPr="009344A9">
        <w:rPr>
          <w:rFonts w:ascii="宋体" w:hAnsi="宋体"/>
        </w:rPr>
        <w:t>”)</w:t>
      </w:r>
      <w:r w:rsidRPr="009344A9">
        <w:rPr>
          <w:rFonts w:ascii="宋体" w:hAnsi="宋体"/>
        </w:rPr>
        <w:t>，体系中</w:t>
      </w:r>
      <w:r w:rsidRPr="009344A9">
        <w:rPr>
          <w:rFonts w:ascii="宋体" w:hAnsi="宋体"/>
        </w:rPr>
        <w:object w:dxaOrig="633" w:dyaOrig="580">
          <v:shape id="_x0000_i1125" type="#_x0000_t75" alt="eqId0870ded824393b1a1d1923c0a1348bcf" style="width:31.5pt;height:29.25pt" o:ole="">
            <v:imagedata r:id="rId206" o:title="eqId0870ded824393b1a1d1923c0a1348bcf"/>
          </v:shape>
          <o:OLEObject Type="Embed" ProgID="Equation.DSMT4" ShapeID="_x0000_i1125" DrawAspect="Content" ObjectID="_1788936439" r:id="rId207"/>
        </w:object>
      </w:r>
      <w:r w:rsidRPr="009344A9">
        <w:rPr>
          <w:rFonts w:ascii="宋体" w:hAnsi="宋体"/>
          <w:u w:val="single"/>
        </w:rPr>
        <w:t xml:space="preserve">      </w:t>
      </w:r>
      <w:r w:rsidRPr="009344A9">
        <w:rPr>
          <w:rFonts w:ascii="宋体" w:hAnsi="宋体"/>
        </w:rPr>
        <w:t>(</w:t>
      </w:r>
      <w:r w:rsidRPr="009344A9">
        <w:rPr>
          <w:rFonts w:ascii="宋体" w:hAnsi="宋体"/>
        </w:rPr>
        <w:t>填</w:t>
      </w:r>
      <w:r w:rsidRPr="009344A9">
        <w:rPr>
          <w:rFonts w:ascii="宋体" w:hAnsi="宋体"/>
        </w:rPr>
        <w:t>“</w:t>
      </w:r>
      <w:r w:rsidRPr="009344A9">
        <w:rPr>
          <w:rFonts w:ascii="宋体" w:hAnsi="宋体"/>
        </w:rPr>
        <w:t>增大</w:t>
      </w:r>
      <w:r w:rsidRPr="009344A9">
        <w:rPr>
          <w:rFonts w:ascii="宋体" w:hAnsi="宋体"/>
        </w:rPr>
        <w:t>”</w:t>
      </w:r>
      <w:r w:rsidRPr="009344A9">
        <w:rPr>
          <w:rFonts w:ascii="宋体" w:hAnsi="宋体"/>
        </w:rPr>
        <w:t>、</w:t>
      </w:r>
      <w:r w:rsidRPr="009344A9">
        <w:rPr>
          <w:rFonts w:ascii="宋体" w:hAnsi="宋体"/>
        </w:rPr>
        <w:t>“</w:t>
      </w:r>
      <w:r w:rsidRPr="009344A9">
        <w:rPr>
          <w:rFonts w:ascii="宋体" w:hAnsi="宋体"/>
        </w:rPr>
        <w:t>减小</w:t>
      </w:r>
      <w:r w:rsidRPr="009344A9">
        <w:rPr>
          <w:rFonts w:ascii="宋体" w:hAnsi="宋体"/>
        </w:rPr>
        <w:t>”</w:t>
      </w:r>
      <w:r w:rsidRPr="009344A9">
        <w:rPr>
          <w:rFonts w:ascii="宋体" w:hAnsi="宋体"/>
        </w:rPr>
        <w:t>或</w:t>
      </w:r>
      <w:r w:rsidRPr="009344A9">
        <w:rPr>
          <w:rFonts w:ascii="宋体" w:hAnsi="宋体"/>
        </w:rPr>
        <w:t>“</w:t>
      </w:r>
      <w:r w:rsidRPr="009344A9">
        <w:rPr>
          <w:rFonts w:ascii="宋体" w:hAnsi="宋体"/>
        </w:rPr>
        <w:t>不变</w:t>
      </w:r>
      <w:r w:rsidRPr="009344A9">
        <w:rPr>
          <w:rFonts w:ascii="宋体" w:hAnsi="宋体"/>
        </w:rPr>
        <w:t>”)</w:t>
      </w:r>
      <w:r w:rsidRPr="009344A9">
        <w:rPr>
          <w:rFonts w:ascii="宋体" w:hAnsi="宋体"/>
        </w:rPr>
        <w:t>。</w:t>
      </w:r>
    </w:p>
    <w:p w:rsidR="009F18D9" w:rsidRPr="009344A9" w:rsidRDefault="00F70041" w:rsidP="009344A9">
      <w:pPr>
        <w:jc w:val="left"/>
        <w:textAlignment w:val="center"/>
        <w:rPr>
          <w:rFonts w:ascii="宋体" w:hAnsi="宋体"/>
        </w:rPr>
      </w:pPr>
      <w:r w:rsidRPr="009344A9">
        <w:rPr>
          <w:rFonts w:ascii="宋体" w:hAnsi="宋体"/>
        </w:rPr>
        <w:t>②</w:t>
      </w:r>
      <w:r w:rsidRPr="009344A9">
        <w:rPr>
          <w:rFonts w:ascii="宋体" w:hAnsi="宋体"/>
        </w:rPr>
        <w:t>从平衡移动角度分析温度高于</w:t>
      </w:r>
      <w:r w:rsidRPr="009344A9">
        <w:rPr>
          <w:rFonts w:ascii="宋体" w:hAnsi="宋体"/>
        </w:rPr>
        <w:t>750℃</w:t>
      </w:r>
      <w:r w:rsidRPr="009344A9">
        <w:rPr>
          <w:rFonts w:ascii="宋体" w:hAnsi="宋体"/>
        </w:rPr>
        <w:t>后</w:t>
      </w:r>
      <w:r w:rsidRPr="009344A9">
        <w:rPr>
          <w:rFonts w:ascii="宋体" w:hAnsi="宋体"/>
        </w:rPr>
        <w:t>H</w:t>
      </w:r>
      <w:r w:rsidRPr="009344A9">
        <w:rPr>
          <w:rFonts w:ascii="宋体" w:hAnsi="宋体"/>
          <w:vertAlign w:val="subscript"/>
        </w:rPr>
        <w:t>2</w:t>
      </w:r>
      <w:r w:rsidRPr="009344A9">
        <w:rPr>
          <w:rFonts w:ascii="宋体" w:hAnsi="宋体"/>
        </w:rPr>
        <w:t>平衡产率几乎不变的原因为</w:t>
      </w:r>
      <w:r w:rsidRPr="009344A9">
        <w:rPr>
          <w:rFonts w:ascii="宋体" w:hAnsi="宋体"/>
          <w:u w:val="single"/>
        </w:rPr>
        <w:t xml:space="preserve">       </w:t>
      </w:r>
      <w:r w:rsidRPr="009344A9">
        <w:rPr>
          <w:rFonts w:ascii="宋体" w:hAnsi="宋体"/>
        </w:rPr>
        <w:t>。</w:t>
      </w:r>
    </w:p>
    <w:p w:rsidR="009F18D9" w:rsidRPr="009344A9" w:rsidRDefault="00F70041" w:rsidP="009344A9">
      <w:pPr>
        <w:jc w:val="left"/>
        <w:textAlignment w:val="center"/>
        <w:rPr>
          <w:rFonts w:ascii="宋体" w:hAnsi="宋体" w:hint="eastAsia"/>
        </w:rPr>
        <w:sectPr w:rsidR="009F18D9" w:rsidRPr="009344A9" w:rsidSect="009344A9">
          <w:footerReference w:type="even" r:id="rId208"/>
          <w:footerReference w:type="default" r:id="rId209"/>
          <w:pgSz w:w="20639" w:h="14572" w:orient="landscape" w:code="12"/>
          <w:pgMar w:top="567" w:right="567" w:bottom="567" w:left="567" w:header="550" w:footer="590" w:gutter="0"/>
          <w:cols w:num="2" w:sep="1" w:space="425"/>
          <w:docGrid w:type="lines" w:linePitch="312"/>
        </w:sectPr>
      </w:pPr>
      <w:r w:rsidRPr="009344A9">
        <w:rPr>
          <w:rFonts w:ascii="宋体" w:hAnsi="宋体"/>
        </w:rPr>
        <w:t>③</w:t>
      </w:r>
      <w:r w:rsidRPr="009344A9">
        <w:rPr>
          <w:rFonts w:ascii="宋体" w:hAnsi="宋体"/>
        </w:rPr>
        <w:t>温度为</w:t>
      </w:r>
      <w:r w:rsidRPr="009344A9">
        <w:rPr>
          <w:rFonts w:ascii="宋体" w:hAnsi="宋体"/>
        </w:rPr>
        <w:t>700℃</w:t>
      </w:r>
      <w:r w:rsidRPr="009344A9">
        <w:rPr>
          <w:rFonts w:ascii="宋体" w:hAnsi="宋体"/>
        </w:rPr>
        <w:t>时，反应</w:t>
      </w:r>
      <w:r w:rsidRPr="009344A9">
        <w:rPr>
          <w:rFonts w:ascii="宋体" w:hAnsi="宋体"/>
        </w:rPr>
        <w:t>Ⅵ</w:t>
      </w:r>
      <w:r w:rsidRPr="009344A9">
        <w:rPr>
          <w:rFonts w:ascii="宋体" w:hAnsi="宋体"/>
        </w:rPr>
        <w:t>平衡常数</w:t>
      </w:r>
      <w:r w:rsidRPr="009344A9">
        <w:rPr>
          <w:rFonts w:ascii="宋体" w:hAnsi="宋体"/>
          <w:i/>
        </w:rPr>
        <w:t>K</w:t>
      </w:r>
      <w:r w:rsidRPr="009344A9">
        <w:rPr>
          <w:rFonts w:ascii="宋体" w:hAnsi="宋体"/>
          <w:i/>
          <w:vertAlign w:val="subscript"/>
        </w:rPr>
        <w:t>p</w:t>
      </w:r>
      <w:r w:rsidRPr="009344A9">
        <w:rPr>
          <w:rFonts w:ascii="宋体" w:hAnsi="宋体"/>
        </w:rPr>
        <w:t>=</w:t>
      </w:r>
      <w:r w:rsidRPr="009344A9">
        <w:rPr>
          <w:rFonts w:ascii="宋体" w:hAnsi="宋体"/>
          <w:u w:val="single"/>
        </w:rPr>
        <w:t xml:space="preserve">       </w:t>
      </w:r>
      <w:r w:rsidRPr="009344A9">
        <w:rPr>
          <w:rFonts w:ascii="宋体" w:hAnsi="宋体"/>
        </w:rPr>
        <w:t>(</w:t>
      </w:r>
      <w:r w:rsidRPr="009344A9">
        <w:rPr>
          <w:rFonts w:ascii="宋体" w:hAnsi="宋体"/>
        </w:rPr>
        <w:t>用分压替代平衡常数中的物质的量浓度</w:t>
      </w:r>
    </w:p>
    <w:p w:rsidR="009F18D9" w:rsidRPr="009344A9" w:rsidRDefault="009F18D9" w:rsidP="009344A9">
      <w:pPr>
        <w:jc w:val="left"/>
        <w:textAlignment w:val="center"/>
        <w:rPr>
          <w:rFonts w:ascii="宋体" w:hAnsi="宋体" w:hint="eastAsia"/>
        </w:rPr>
      </w:pPr>
    </w:p>
    <w:sectPr w:rsidR="009F18D9" w:rsidRPr="009344A9">
      <w:headerReference w:type="even" r:id="rId210"/>
      <w:headerReference w:type="default" r:id="rId211"/>
      <w:footerReference w:type="even" r:id="rId212"/>
      <w:footerReference w:type="default" r:id="rId213"/>
      <w:pgSz w:w="11907" w:h="16839"/>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41" w:rsidRDefault="00F70041">
      <w:r>
        <w:separator/>
      </w:r>
    </w:p>
  </w:endnote>
  <w:endnote w:type="continuationSeparator" w:id="0">
    <w:p w:rsidR="00F70041" w:rsidRDefault="00F7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F70041">
    <w:pPr>
      <w:jc w:val="center"/>
    </w:pP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9344A9">
      <w:rPr>
        <w:noProof/>
      </w:rPr>
      <w:instrText>2</w:instrText>
    </w:r>
    <w:r>
      <w:fldChar w:fldCharType="end"/>
    </w:r>
    <w:r>
      <w:rPr>
        <w:rFonts w:hint="eastAsia"/>
      </w:rPr>
      <w:instrText>*2-1</w:instrText>
    </w:r>
    <w:r>
      <w:instrText xml:space="preserve"> </w:instrText>
    </w:r>
    <w:r>
      <w:fldChar w:fldCharType="separate"/>
    </w:r>
    <w:r w:rsidR="009344A9">
      <w:rPr>
        <w:noProof/>
      </w:rPr>
      <w:t>3</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9344A9">
      <w:rPr>
        <w:noProof/>
      </w:rPr>
      <w:instrText>4</w:instrText>
    </w:r>
    <w:r>
      <w:fldChar w:fldCharType="end"/>
    </w:r>
    <w:r>
      <w:rPr>
        <w:rFonts w:hint="eastAsia"/>
      </w:rPr>
      <w:instrText>*2</w:instrText>
    </w:r>
    <w:r>
      <w:instrText xml:space="preserve">  </w:instrText>
    </w:r>
    <w:r>
      <w:fldChar w:fldCharType="separate"/>
    </w:r>
    <w:r w:rsidR="009344A9">
      <w:rPr>
        <w:noProof/>
      </w:rPr>
      <w:t>8</w:t>
    </w:r>
    <w:r>
      <w:fldChar w:fldCharType="end"/>
    </w:r>
    <w:r>
      <w:rPr>
        <w:rFonts w:hint="eastAsia"/>
      </w:rPr>
      <w:t>页</w:t>
    </w:r>
    <w:r>
      <w:rPr>
        <w:rFonts w:hint="eastAsia"/>
      </w:rPr>
      <w:t xml:space="preserve">          </w:t>
    </w:r>
    <w:r>
      <w:rPr>
        <w:rFonts w:ascii="宋体" w:hAnsi="宋体" w:hint="eastAsia"/>
      </w:rPr>
      <w:t>◎</w:t>
    </w:r>
    <w:r>
      <w:rPr>
        <w:rFonts w:hint="eastAsia"/>
      </w:rPr>
      <w:t xml:space="preserve">          </w:t>
    </w: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9344A9">
      <w:rPr>
        <w:noProof/>
      </w:rPr>
      <w:instrText>2</w:instrText>
    </w:r>
    <w:r>
      <w:fldChar w:fldCharType="end"/>
    </w:r>
    <w:r>
      <w:rPr>
        <w:rFonts w:hint="eastAsia"/>
      </w:rPr>
      <w:instrText>*2</w:instrText>
    </w:r>
    <w:r>
      <w:instrText xml:space="preserve"> </w:instrText>
    </w:r>
    <w:r>
      <w:fldChar w:fldCharType="separate"/>
    </w:r>
    <w:r w:rsidR="009344A9">
      <w:rPr>
        <w:noProof/>
      </w:rPr>
      <w:t>4</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9344A9">
      <w:rPr>
        <w:noProof/>
      </w:rPr>
      <w:instrText>4</w:instrText>
    </w:r>
    <w:r>
      <w:fldChar w:fldCharType="end"/>
    </w:r>
    <w:r>
      <w:rPr>
        <w:rFonts w:hint="eastAsia"/>
      </w:rPr>
      <w:instrText>*2</w:instrText>
    </w:r>
    <w:r>
      <w:instrText xml:space="preserve">  </w:instrText>
    </w:r>
    <w:r>
      <w:fldChar w:fldCharType="separate"/>
    </w:r>
    <w:r w:rsidR="009344A9">
      <w:rPr>
        <w:noProof/>
      </w:rPr>
      <w:t>8</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F70041">
    <w:pPr>
      <w:jc w:val="center"/>
    </w:pP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9344A9">
      <w:rPr>
        <w:noProof/>
      </w:rPr>
      <w:instrText>1</w:instrText>
    </w:r>
    <w:r>
      <w:fldChar w:fldCharType="end"/>
    </w:r>
    <w:r>
      <w:rPr>
        <w:rFonts w:hint="eastAsia"/>
      </w:rPr>
      <w:instrText>*2-1</w:instrText>
    </w:r>
    <w:r>
      <w:instrText xml:space="preserve"> </w:instrText>
    </w:r>
    <w:r>
      <w:fldChar w:fldCharType="separate"/>
    </w:r>
    <w:r w:rsidR="009344A9">
      <w:rPr>
        <w:noProof/>
      </w:rPr>
      <w:t>1</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9344A9">
      <w:rPr>
        <w:noProof/>
      </w:rPr>
      <w:instrText>4</w:instrText>
    </w:r>
    <w:r>
      <w:fldChar w:fldCharType="end"/>
    </w:r>
    <w:r>
      <w:rPr>
        <w:rFonts w:hint="eastAsia"/>
      </w:rPr>
      <w:instrText>*2</w:instrText>
    </w:r>
    <w:r>
      <w:instrText xml:space="preserve">  </w:instrText>
    </w:r>
    <w:r>
      <w:fldChar w:fldCharType="separate"/>
    </w:r>
    <w:r w:rsidR="009344A9">
      <w:rPr>
        <w:noProof/>
      </w:rPr>
      <w:t>8</w:t>
    </w:r>
    <w:r>
      <w:fldChar w:fldCharType="end"/>
    </w:r>
    <w:r>
      <w:rPr>
        <w:rFonts w:hint="eastAsia"/>
      </w:rPr>
      <w:t>页</w:t>
    </w:r>
    <w:r>
      <w:rPr>
        <w:rFonts w:hint="eastAsia"/>
      </w:rPr>
      <w:t xml:space="preserve">          </w:t>
    </w:r>
    <w:r>
      <w:rPr>
        <w:rFonts w:ascii="宋体" w:hAnsi="宋体" w:hint="eastAsia"/>
      </w:rPr>
      <w:t>◎</w:t>
    </w:r>
    <w:r>
      <w:rPr>
        <w:rFonts w:hint="eastAsia"/>
      </w:rPr>
      <w:t xml:space="preserve">          </w:t>
    </w: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9344A9">
      <w:rPr>
        <w:noProof/>
      </w:rPr>
      <w:instrText>1</w:instrText>
    </w:r>
    <w:r>
      <w:fldChar w:fldCharType="end"/>
    </w:r>
    <w:r>
      <w:rPr>
        <w:rFonts w:hint="eastAsia"/>
      </w:rPr>
      <w:instrText>*2</w:instrText>
    </w:r>
    <w:r>
      <w:instrText xml:space="preserve"> </w:instrText>
    </w:r>
    <w:r>
      <w:fldChar w:fldCharType="separate"/>
    </w:r>
    <w:r w:rsidR="009344A9">
      <w:rPr>
        <w:noProof/>
      </w:rPr>
      <w:t>2</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9344A9">
      <w:rPr>
        <w:noProof/>
      </w:rPr>
      <w:instrText>4</w:instrText>
    </w:r>
    <w:r>
      <w:fldChar w:fldCharType="end"/>
    </w:r>
    <w:r>
      <w:rPr>
        <w:rFonts w:hint="eastAsia"/>
      </w:rPr>
      <w:instrText>*2</w:instrText>
    </w:r>
    <w:r>
      <w:instrText xml:space="preserve">  </w:instrText>
    </w:r>
    <w:r>
      <w:fldChar w:fldCharType="separate"/>
    </w:r>
    <w:r w:rsidR="009344A9">
      <w:rPr>
        <w:noProof/>
      </w:rPr>
      <w:t>8</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F7004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F7004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9344A9">
      <w:rPr>
        <w:noProof/>
      </w:rPr>
      <w:instrText>1</w:instrText>
    </w:r>
    <w:r>
      <w:fldChar w:fldCharType="end"/>
    </w:r>
    <w:r>
      <w:instrText xml:space="preserve"> </w:instrText>
    </w:r>
    <w:r>
      <w:fldChar w:fldCharType="separate"/>
    </w:r>
    <w:r w:rsidR="009344A9">
      <w:rPr>
        <w:noProof/>
      </w:rP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9344A9">
      <w:rPr>
        <w:noProof/>
      </w:rPr>
      <w:instrText>1</w:instrText>
    </w:r>
    <w:r>
      <w:fldChar w:fldCharType="end"/>
    </w:r>
    <w:r>
      <w:instrText xml:space="preserve"> </w:instrText>
    </w:r>
    <w:r>
      <w:fldChar w:fldCharType="separate"/>
    </w:r>
    <w:r w:rsidR="009344A9">
      <w:rPr>
        <w:noProof/>
      </w:rPr>
      <w:t>1</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41" w:rsidRDefault="00F70041">
      <w:r>
        <w:separator/>
      </w:r>
    </w:p>
  </w:footnote>
  <w:footnote w:type="continuationSeparator" w:id="0">
    <w:p w:rsidR="00F70041" w:rsidRDefault="00F7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9F18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D9" w:rsidRDefault="009F18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OTNiNWRmZDQzY2U0NGEwZjBkZWQ4NDY3MzQ4OGMifQ=="/>
  </w:docVars>
  <w:rsids>
    <w:rsidRoot w:val="00C806B0"/>
    <w:rsid w:val="000232A6"/>
    <w:rsid w:val="00043B54"/>
    <w:rsid w:val="00065CD2"/>
    <w:rsid w:val="001D7A06"/>
    <w:rsid w:val="00284433"/>
    <w:rsid w:val="002A1EC6"/>
    <w:rsid w:val="002E035E"/>
    <w:rsid w:val="003F38F2"/>
    <w:rsid w:val="0064153B"/>
    <w:rsid w:val="006B16C5"/>
    <w:rsid w:val="006B322F"/>
    <w:rsid w:val="00776133"/>
    <w:rsid w:val="008C07DE"/>
    <w:rsid w:val="009344A9"/>
    <w:rsid w:val="009E611B"/>
    <w:rsid w:val="009F18D9"/>
    <w:rsid w:val="00A30CCE"/>
    <w:rsid w:val="00AC3E9C"/>
    <w:rsid w:val="00BC4F14"/>
    <w:rsid w:val="00BF535F"/>
    <w:rsid w:val="00C806B0"/>
    <w:rsid w:val="00CE4DB5"/>
    <w:rsid w:val="00D304EF"/>
    <w:rsid w:val="00E476EE"/>
    <w:rsid w:val="00EF035E"/>
    <w:rsid w:val="00F70041"/>
    <w:rsid w:val="00FA429B"/>
    <w:rsid w:val="1895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7DE9"/>
  <w15:docId w15:val="{9B12C486-C166-4005-BE0E-A19DF98A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image" Target="media/image85.wmf"/><Relationship Id="rId191" Type="http://schemas.openxmlformats.org/officeDocument/2006/relationships/oleObject" Target="embeddings/oleObject91.bin"/><Relationship Id="rId205" Type="http://schemas.openxmlformats.org/officeDocument/2006/relationships/image" Target="media/image99.png"/><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image" Target="media/image51.wmf"/><Relationship Id="rId123" Type="http://schemas.openxmlformats.org/officeDocument/2006/relationships/image" Target="media/image63.png"/><Relationship Id="rId128" Type="http://schemas.openxmlformats.org/officeDocument/2006/relationships/image" Target="media/image66.wmf"/><Relationship Id="rId144" Type="http://schemas.openxmlformats.org/officeDocument/2006/relationships/image" Target="media/image72.wmf"/><Relationship Id="rId149" Type="http://schemas.openxmlformats.org/officeDocument/2006/relationships/oleObject" Target="embeddings/oleObject69.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image" Target="media/image47.png"/><Relationship Id="rId160" Type="http://schemas.openxmlformats.org/officeDocument/2006/relationships/oleObject" Target="embeddings/oleObject75.bin"/><Relationship Id="rId165" Type="http://schemas.openxmlformats.org/officeDocument/2006/relationships/oleObject" Target="embeddings/oleObject77.bin"/><Relationship Id="rId181" Type="http://schemas.openxmlformats.org/officeDocument/2006/relationships/oleObject" Target="embeddings/oleObject86.bin"/><Relationship Id="rId186" Type="http://schemas.openxmlformats.org/officeDocument/2006/relationships/image" Target="media/image92.wmf"/><Relationship Id="rId211" Type="http://schemas.openxmlformats.org/officeDocument/2006/relationships/header" Target="header2.xml"/><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image" Target="media/image31.png"/><Relationship Id="rId69" Type="http://schemas.openxmlformats.org/officeDocument/2006/relationships/oleObject" Target="embeddings/oleObject30.bin"/><Relationship Id="rId113" Type="http://schemas.openxmlformats.org/officeDocument/2006/relationships/image" Target="media/image57.wmf"/><Relationship Id="rId118" Type="http://schemas.openxmlformats.org/officeDocument/2006/relationships/oleObject" Target="embeddings/oleObject53.bin"/><Relationship Id="rId134" Type="http://schemas.openxmlformats.org/officeDocument/2006/relationships/image" Target="media/image68.wmf"/><Relationship Id="rId139" Type="http://schemas.openxmlformats.org/officeDocument/2006/relationships/image" Target="media/image70.png"/><Relationship Id="rId80" Type="http://schemas.openxmlformats.org/officeDocument/2006/relationships/oleObject" Target="embeddings/oleObject36.bin"/><Relationship Id="rId85" Type="http://schemas.openxmlformats.org/officeDocument/2006/relationships/oleObject" Target="embeddings/oleObject39.bin"/><Relationship Id="rId150" Type="http://schemas.openxmlformats.org/officeDocument/2006/relationships/image" Target="media/image75.wmf"/><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8.wmf"/><Relationship Id="rId192" Type="http://schemas.openxmlformats.org/officeDocument/2006/relationships/oleObject" Target="embeddings/oleObject92.bin"/><Relationship Id="rId197" Type="http://schemas.openxmlformats.org/officeDocument/2006/relationships/oleObject" Target="embeddings/oleObject95.bin"/><Relationship Id="rId206" Type="http://schemas.openxmlformats.org/officeDocument/2006/relationships/image" Target="media/image100.wmf"/><Relationship Id="rId201" Type="http://schemas.openxmlformats.org/officeDocument/2006/relationships/oleObject" Target="embeddings/oleObject97.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image" Target="media/image64.wmf"/><Relationship Id="rId129" Type="http://schemas.openxmlformats.org/officeDocument/2006/relationships/oleObject" Target="embeddings/oleObject57.bin"/><Relationship Id="rId54" Type="http://schemas.openxmlformats.org/officeDocument/2006/relationships/image" Target="media/image26.wmf"/><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2.bin"/><Relationship Id="rId96" Type="http://schemas.openxmlformats.org/officeDocument/2006/relationships/oleObject" Target="embeddings/oleObject43.bin"/><Relationship Id="rId140" Type="http://schemas.openxmlformats.org/officeDocument/2006/relationships/image" Target="media/image71.wmf"/><Relationship Id="rId145" Type="http://schemas.openxmlformats.org/officeDocument/2006/relationships/oleObject" Target="embeddings/oleObject67.bin"/><Relationship Id="rId161" Type="http://schemas.openxmlformats.org/officeDocument/2006/relationships/image" Target="media/image80.wmf"/><Relationship Id="rId166" Type="http://schemas.openxmlformats.org/officeDocument/2006/relationships/image" Target="media/image83.wmf"/><Relationship Id="rId182" Type="http://schemas.openxmlformats.org/officeDocument/2006/relationships/image" Target="media/image90.wmf"/><Relationship Id="rId187" Type="http://schemas.openxmlformats.org/officeDocument/2006/relationships/oleObject" Target="embeddings/oleObject89.bin"/><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footer" Target="footer3.xml"/><Relationship Id="rId23" Type="http://schemas.openxmlformats.org/officeDocument/2006/relationships/oleObject" Target="embeddings/oleObject8.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1.bin"/><Relationship Id="rId119" Type="http://schemas.openxmlformats.org/officeDocument/2006/relationships/image" Target="media/image60.png"/><Relationship Id="rId44"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image" Target="media/image39.wmf"/><Relationship Id="rId86" Type="http://schemas.openxmlformats.org/officeDocument/2006/relationships/image" Target="media/image41.wmf"/><Relationship Id="rId130" Type="http://schemas.openxmlformats.org/officeDocument/2006/relationships/oleObject" Target="embeddings/oleObject58.bin"/><Relationship Id="rId135" Type="http://schemas.openxmlformats.org/officeDocument/2006/relationships/oleObject" Target="embeddings/oleObject61.bin"/><Relationship Id="rId151" Type="http://schemas.openxmlformats.org/officeDocument/2006/relationships/oleObject" Target="embeddings/oleObject70.bin"/><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7.png"/><Relationship Id="rId172" Type="http://schemas.openxmlformats.org/officeDocument/2006/relationships/image" Target="media/image86.wmf"/><Relationship Id="rId193" Type="http://schemas.openxmlformats.org/officeDocument/2006/relationships/oleObject" Target="embeddings/oleObject93.bin"/><Relationship Id="rId202" Type="http://schemas.openxmlformats.org/officeDocument/2006/relationships/oleObject" Target="embeddings/oleObject98.bin"/><Relationship Id="rId207" Type="http://schemas.openxmlformats.org/officeDocument/2006/relationships/oleObject" Target="embeddings/oleObject101.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8.wmf"/><Relationship Id="rId104" Type="http://schemas.openxmlformats.org/officeDocument/2006/relationships/image" Target="media/image52.wmf"/><Relationship Id="rId120" Type="http://schemas.openxmlformats.org/officeDocument/2006/relationships/image" Target="media/image61.png"/><Relationship Id="rId125" Type="http://schemas.openxmlformats.org/officeDocument/2006/relationships/oleObject" Target="embeddings/oleObject55.bin"/><Relationship Id="rId141" Type="http://schemas.openxmlformats.org/officeDocument/2006/relationships/oleObject" Target="embeddings/oleObject64.bin"/><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image" Target="media/image93.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image" Target="media/image44.png"/><Relationship Id="rId162" Type="http://schemas.openxmlformats.org/officeDocument/2006/relationships/oleObject" Target="embeddings/oleObject76.bin"/><Relationship Id="rId183" Type="http://schemas.openxmlformats.org/officeDocument/2006/relationships/oleObject" Target="embeddings/oleObject87.bin"/><Relationship Id="rId213" Type="http://schemas.openxmlformats.org/officeDocument/2006/relationships/footer" Target="footer4.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6.bin"/><Relationship Id="rId45" Type="http://schemas.openxmlformats.org/officeDocument/2006/relationships/image" Target="media/image21.png"/><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5.png"/><Relationship Id="rId115" Type="http://schemas.openxmlformats.org/officeDocument/2006/relationships/image" Target="media/image58.wmf"/><Relationship Id="rId131" Type="http://schemas.openxmlformats.org/officeDocument/2006/relationships/image" Target="media/image67.wmf"/><Relationship Id="rId136" Type="http://schemas.openxmlformats.org/officeDocument/2006/relationships/image" Target="media/image69.wmf"/><Relationship Id="rId157" Type="http://schemas.openxmlformats.org/officeDocument/2006/relationships/oleObject" Target="embeddings/oleObject73.bin"/><Relationship Id="rId178" Type="http://schemas.openxmlformats.org/officeDocument/2006/relationships/image" Target="media/image89.wmf"/><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image" Target="media/image76.wmf"/><Relationship Id="rId173" Type="http://schemas.openxmlformats.org/officeDocument/2006/relationships/oleObject" Target="embeddings/oleObject81.bin"/><Relationship Id="rId194" Type="http://schemas.openxmlformats.org/officeDocument/2006/relationships/image" Target="media/image95.wmf"/><Relationship Id="rId199" Type="http://schemas.openxmlformats.org/officeDocument/2006/relationships/oleObject" Target="embeddings/oleObject96.bin"/><Relationship Id="rId203" Type="http://schemas.openxmlformats.org/officeDocument/2006/relationships/oleObject" Target="embeddings/oleObject99.bin"/><Relationship Id="rId208"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oleObject" Target="embeddings/oleObject47.bin"/><Relationship Id="rId126" Type="http://schemas.openxmlformats.org/officeDocument/2006/relationships/image" Target="media/image65.wmf"/><Relationship Id="rId147" Type="http://schemas.openxmlformats.org/officeDocument/2006/relationships/oleObject" Target="embeddings/oleObject68.bin"/><Relationship Id="rId168" Type="http://schemas.openxmlformats.org/officeDocument/2006/relationships/image" Target="media/image84.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5.png"/><Relationship Id="rId98" Type="http://schemas.openxmlformats.org/officeDocument/2006/relationships/oleObject" Target="embeddings/oleObject44.bin"/><Relationship Id="rId121" Type="http://schemas.openxmlformats.org/officeDocument/2006/relationships/image" Target="media/image62.wmf"/><Relationship Id="rId142" Type="http://schemas.openxmlformats.org/officeDocument/2006/relationships/oleObject" Target="embeddings/oleObject65.bin"/><Relationship Id="rId163" Type="http://schemas.openxmlformats.org/officeDocument/2006/relationships/image" Target="media/image81.jpeg"/><Relationship Id="rId184" Type="http://schemas.openxmlformats.org/officeDocument/2006/relationships/image" Target="media/image91.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image" Target="media/image42.wmf"/><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oleObject" Target="embeddings/oleObject71.bin"/><Relationship Id="rId174" Type="http://schemas.openxmlformats.org/officeDocument/2006/relationships/image" Target="media/image87.wmf"/><Relationship Id="rId179" Type="http://schemas.openxmlformats.org/officeDocument/2006/relationships/oleObject" Target="embeddings/oleObject84.bin"/><Relationship Id="rId195" Type="http://schemas.openxmlformats.org/officeDocument/2006/relationships/oleObject" Target="embeddings/oleObject94.bin"/><Relationship Id="rId209" Type="http://schemas.openxmlformats.org/officeDocument/2006/relationships/footer" Target="footer2.xml"/><Relationship Id="rId190" Type="http://schemas.openxmlformats.org/officeDocument/2006/relationships/image" Target="media/image94.wmf"/><Relationship Id="rId204" Type="http://schemas.openxmlformats.org/officeDocument/2006/relationships/oleObject" Target="embeddings/oleObject100.bin"/><Relationship Id="rId15" Type="http://schemas.openxmlformats.org/officeDocument/2006/relationships/image" Target="media/image5.png"/><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3.wmf"/><Relationship Id="rId127"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6.png"/><Relationship Id="rId99" Type="http://schemas.openxmlformats.org/officeDocument/2006/relationships/image" Target="media/image49.wmf"/><Relationship Id="rId101" Type="http://schemas.openxmlformats.org/officeDocument/2006/relationships/image" Target="media/image50.png"/><Relationship Id="rId122" Type="http://schemas.openxmlformats.org/officeDocument/2006/relationships/oleObject" Target="embeddings/oleObject54.bin"/><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9.bin"/><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header" Target="header1.xml"/><Relationship Id="rId215" Type="http://schemas.openxmlformats.org/officeDocument/2006/relationships/theme" Target="theme/theme1.xml"/><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7.wmf"/><Relationship Id="rId175" Type="http://schemas.openxmlformats.org/officeDocument/2006/relationships/oleObject" Target="embeddings/oleObject82.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40E709E-3186-4888-ADD8-3DAA9547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3</cp:revision>
  <dcterms:created xsi:type="dcterms:W3CDTF">2024-09-27T01:56:00Z</dcterms:created>
  <dcterms:modified xsi:type="dcterms:W3CDTF">2024-09-27T01:56:00Z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4fbfc834913840e59b7387bf53a5afaamjc2nji0mdmxoq</vt:lpwstr>
  </property>
  <property fmtid="{D5CDD505-2E9C-101B-9397-08002B2CF9AE}" pid="4" name="KSOProductBuildVer">
    <vt:lpwstr>2052-12.1.0.18276</vt:lpwstr>
  </property>
  <property fmtid="{D5CDD505-2E9C-101B-9397-08002B2CF9AE}" pid="5" name="ICV">
    <vt:lpwstr>0BBF24CF7B1B4C92A6E0B462664DE12A_13</vt:lpwstr>
  </property>
</Properties>
</file>